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A9F97" w14:textId="6F267E1A" w:rsidR="00445EC4" w:rsidRDefault="00445EC4" w:rsidP="00445EC4">
      <w:pPr>
        <w:ind w:firstLineChars="600" w:firstLine="1080"/>
        <w:jc w:val="right"/>
        <w:rPr>
          <w:rFonts w:ascii="ＭＳ 明朝" w:eastAsia="ＭＳ 明朝" w:hAnsi="ＭＳ 明朝"/>
          <w:sz w:val="18"/>
          <w:szCs w:val="18"/>
        </w:rPr>
      </w:pPr>
      <w:r w:rsidRPr="00445EC4">
        <w:rPr>
          <w:rFonts w:ascii="ＭＳ 明朝" w:eastAsia="ＭＳ 明朝" w:hAnsi="ＭＳ 明朝" w:hint="eastAsia"/>
          <w:sz w:val="18"/>
          <w:szCs w:val="18"/>
        </w:rPr>
        <w:t>令和</w:t>
      </w:r>
      <w:r>
        <w:rPr>
          <w:rFonts w:ascii="ＭＳ 明朝" w:eastAsia="ＭＳ 明朝" w:hAnsi="ＭＳ 明朝" w:hint="eastAsia"/>
          <w:sz w:val="18"/>
          <w:szCs w:val="18"/>
        </w:rPr>
        <w:t>８</w:t>
      </w:r>
      <w:r w:rsidRPr="00445EC4">
        <w:rPr>
          <w:rFonts w:ascii="ＭＳ 明朝" w:eastAsia="ＭＳ 明朝" w:hAnsi="ＭＳ 明朝" w:hint="eastAsia"/>
          <w:sz w:val="18"/>
          <w:szCs w:val="18"/>
        </w:rPr>
        <w:t>年</w:t>
      </w:r>
      <w:r>
        <w:rPr>
          <w:rFonts w:ascii="ＭＳ 明朝" w:eastAsia="ＭＳ 明朝" w:hAnsi="ＭＳ 明朝" w:hint="eastAsia"/>
          <w:sz w:val="18"/>
          <w:szCs w:val="18"/>
        </w:rPr>
        <w:t>４</w:t>
      </w:r>
      <w:r w:rsidRPr="00445EC4">
        <w:rPr>
          <w:rFonts w:ascii="ＭＳ 明朝" w:eastAsia="ＭＳ 明朝" w:hAnsi="ＭＳ 明朝" w:hint="eastAsia"/>
          <w:sz w:val="18"/>
          <w:szCs w:val="18"/>
        </w:rPr>
        <w:t>月</w:t>
      </w:r>
      <w:r>
        <w:rPr>
          <w:rFonts w:ascii="ＭＳ 明朝" w:eastAsia="ＭＳ 明朝" w:hAnsi="ＭＳ 明朝" w:hint="eastAsia"/>
          <w:sz w:val="18"/>
          <w:szCs w:val="18"/>
        </w:rPr>
        <w:t>１</w:t>
      </w:r>
      <w:r w:rsidRPr="00445EC4">
        <w:rPr>
          <w:rFonts w:ascii="ＭＳ 明朝" w:eastAsia="ＭＳ 明朝" w:hAnsi="ＭＳ 明朝" w:hint="eastAsia"/>
          <w:sz w:val="18"/>
          <w:szCs w:val="18"/>
        </w:rPr>
        <w:t>日</w:t>
      </w:r>
    </w:p>
    <w:p w14:paraId="17DB52E7" w14:textId="4415027F" w:rsidR="009D5720" w:rsidRDefault="004E698F" w:rsidP="00445EC4">
      <w:pPr>
        <w:ind w:firstLineChars="600" w:firstLine="1920"/>
        <w:rPr>
          <w:rFonts w:ascii="ＭＳ 明朝" w:eastAsia="ＭＳ 明朝" w:hAnsi="ＭＳ 明朝"/>
          <w:sz w:val="32"/>
          <w:szCs w:val="32"/>
        </w:rPr>
      </w:pPr>
      <w:r w:rsidRPr="00445EC4">
        <w:rPr>
          <w:rFonts w:ascii="ＭＳ 明朝" w:eastAsia="ＭＳ 明朝" w:hAnsi="ＭＳ 明朝" w:hint="eastAsia"/>
          <w:sz w:val="32"/>
          <w:szCs w:val="32"/>
        </w:rPr>
        <w:t>清新第一中学校　いじめ防止対策基本方針</w:t>
      </w:r>
    </w:p>
    <w:p w14:paraId="750D8A97" w14:textId="6C37EE90" w:rsidR="00445EC4" w:rsidRPr="00445EC4" w:rsidRDefault="00445EC4" w:rsidP="00445EC4">
      <w:pPr>
        <w:jc w:val="right"/>
        <w:rPr>
          <w:rFonts w:ascii="ＭＳ 明朝" w:eastAsia="ＭＳ 明朝" w:hAnsi="ＭＳ 明朝" w:hint="eastAsia"/>
        </w:rPr>
      </w:pPr>
      <w:r w:rsidRPr="00445EC4">
        <w:rPr>
          <w:rFonts w:ascii="ＭＳ 明朝" w:eastAsia="ＭＳ 明朝" w:hAnsi="ＭＳ 明朝" w:hint="eastAsia"/>
          <w:sz w:val="18"/>
          <w:szCs w:val="18"/>
        </w:rPr>
        <w:t>清新第一中学校　生活指導部</w:t>
      </w:r>
    </w:p>
    <w:p w14:paraId="54082CA0" w14:textId="6CEA6FC7" w:rsidR="004E698F" w:rsidRPr="00445EC4" w:rsidRDefault="004E698F">
      <w:pPr>
        <w:rPr>
          <w:rFonts w:ascii="ＭＳ 明朝" w:eastAsia="ＭＳ 明朝" w:hAnsi="ＭＳ 明朝"/>
          <w:szCs w:val="21"/>
        </w:rPr>
      </w:pPr>
      <w:r w:rsidRPr="00445EC4">
        <w:rPr>
          <w:rFonts w:ascii="ＭＳ 明朝" w:eastAsia="ＭＳ 明朝" w:hAnsi="ＭＳ 明朝" w:hint="eastAsia"/>
          <w:sz w:val="24"/>
          <w:szCs w:val="24"/>
        </w:rPr>
        <w:t>【いじめ防止の基本理念】</w:t>
      </w:r>
    </w:p>
    <w:tbl>
      <w:tblPr>
        <w:tblStyle w:val="a3"/>
        <w:tblW w:w="0" w:type="auto"/>
        <w:tblInd w:w="137" w:type="dxa"/>
        <w:tblLook w:val="04A0" w:firstRow="1" w:lastRow="0" w:firstColumn="1" w:lastColumn="0" w:noHBand="0" w:noVBand="1"/>
      </w:tblPr>
      <w:tblGrid>
        <w:gridCol w:w="10206"/>
      </w:tblGrid>
      <w:tr w:rsidR="004E698F" w:rsidRPr="00445EC4" w14:paraId="622ECC3A" w14:textId="77777777" w:rsidTr="004E698F">
        <w:tc>
          <w:tcPr>
            <w:tcW w:w="10206" w:type="dxa"/>
          </w:tcPr>
          <w:p w14:paraId="4909C307" w14:textId="302BB184" w:rsidR="004E698F" w:rsidRPr="00445EC4" w:rsidRDefault="004E698F" w:rsidP="00445EC4">
            <w:pPr>
              <w:ind w:left="540" w:hangingChars="300" w:hanging="540"/>
              <w:rPr>
                <w:rFonts w:ascii="ＭＳ 明朝" w:eastAsia="ＭＳ 明朝" w:hAnsi="ＭＳ 明朝"/>
                <w:sz w:val="18"/>
                <w:szCs w:val="18"/>
              </w:rPr>
            </w:pPr>
            <w:r w:rsidRPr="00445EC4">
              <w:rPr>
                <w:rFonts w:ascii="ＭＳ 明朝" w:eastAsia="ＭＳ 明朝" w:hAnsi="ＭＳ 明朝" w:hint="eastAsia"/>
                <w:sz w:val="18"/>
                <w:szCs w:val="18"/>
              </w:rPr>
              <w:t>（１）</w:t>
            </w:r>
            <w:r w:rsidR="00445EC4">
              <w:rPr>
                <w:rFonts w:ascii="ＭＳ 明朝" w:eastAsia="ＭＳ 明朝" w:hAnsi="ＭＳ 明朝" w:hint="eastAsia"/>
                <w:sz w:val="18"/>
                <w:szCs w:val="18"/>
              </w:rPr>
              <w:t xml:space="preserve">　</w:t>
            </w:r>
            <w:r w:rsidRPr="00445EC4">
              <w:rPr>
                <w:rFonts w:ascii="ＭＳ 明朝" w:eastAsia="ＭＳ 明朝" w:hAnsi="ＭＳ 明朝" w:hint="eastAsia"/>
                <w:sz w:val="18"/>
                <w:szCs w:val="18"/>
              </w:rPr>
              <w:t>いじめがいずれの生徒にも起こり得るものであることを踏まえ、いじめの未然防止を図ることを旨とするとともに、いじめ又はその兆候を早期発見し、迅速かつ適切に対処することができるようにする。</w:t>
            </w:r>
          </w:p>
          <w:p w14:paraId="0999CE07" w14:textId="1745ECB2" w:rsidR="004E698F" w:rsidRPr="00445EC4" w:rsidRDefault="004E698F" w:rsidP="00445EC4">
            <w:pPr>
              <w:ind w:left="540" w:hangingChars="300" w:hanging="540"/>
              <w:rPr>
                <w:rFonts w:ascii="ＭＳ 明朝" w:eastAsia="ＭＳ 明朝" w:hAnsi="ＭＳ 明朝"/>
                <w:sz w:val="18"/>
                <w:szCs w:val="18"/>
              </w:rPr>
            </w:pPr>
            <w:r w:rsidRPr="00445EC4">
              <w:rPr>
                <w:rFonts w:ascii="ＭＳ 明朝" w:eastAsia="ＭＳ 明朝" w:hAnsi="ＭＳ 明朝" w:hint="eastAsia"/>
                <w:sz w:val="18"/>
                <w:szCs w:val="18"/>
              </w:rPr>
              <w:t>（２）</w:t>
            </w:r>
            <w:r w:rsidR="00445EC4">
              <w:rPr>
                <w:rFonts w:ascii="ＭＳ 明朝" w:eastAsia="ＭＳ 明朝" w:hAnsi="ＭＳ 明朝" w:hint="eastAsia"/>
                <w:sz w:val="18"/>
                <w:szCs w:val="18"/>
              </w:rPr>
              <w:t xml:space="preserve">　</w:t>
            </w:r>
            <w:r w:rsidRPr="00445EC4">
              <w:rPr>
                <w:rFonts w:ascii="ＭＳ 明朝" w:eastAsia="ＭＳ 明朝" w:hAnsi="ＭＳ 明朝" w:hint="eastAsia"/>
                <w:sz w:val="18"/>
                <w:szCs w:val="18"/>
              </w:rPr>
              <w:t>生徒等の尊厳を害するとともに犯罪その他重大な人権侵害となる得る行為を含むものであり決してしてはならないものであることについて、生徒等が認識できるよう</w:t>
            </w:r>
            <w:r w:rsidR="00B00086" w:rsidRPr="00445EC4">
              <w:rPr>
                <w:rFonts w:ascii="ＭＳ 明朝" w:eastAsia="ＭＳ 明朝" w:hAnsi="ＭＳ 明朝" w:hint="eastAsia"/>
                <w:sz w:val="18"/>
                <w:szCs w:val="18"/>
              </w:rPr>
              <w:t>、</w:t>
            </w:r>
            <w:r w:rsidRPr="00445EC4">
              <w:rPr>
                <w:rFonts w:ascii="ＭＳ 明朝" w:eastAsia="ＭＳ 明朝" w:hAnsi="ＭＳ 明朝" w:hint="eastAsia"/>
                <w:sz w:val="18"/>
                <w:szCs w:val="18"/>
              </w:rPr>
              <w:t>その情操と道徳心を培い</w:t>
            </w:r>
            <w:r w:rsidR="00B00086" w:rsidRPr="00445EC4">
              <w:rPr>
                <w:rFonts w:ascii="ＭＳ 明朝" w:eastAsia="ＭＳ 明朝" w:hAnsi="ＭＳ 明朝" w:hint="eastAsia"/>
                <w:sz w:val="18"/>
                <w:szCs w:val="18"/>
              </w:rPr>
              <w:t>、</w:t>
            </w:r>
            <w:r w:rsidRPr="00445EC4">
              <w:rPr>
                <w:rFonts w:ascii="ＭＳ 明朝" w:eastAsia="ＭＳ 明朝" w:hAnsi="ＭＳ 明朝" w:hint="eastAsia"/>
                <w:sz w:val="18"/>
                <w:szCs w:val="18"/>
              </w:rPr>
              <w:t>規範意識を養い、及び自尊心を育む。</w:t>
            </w:r>
          </w:p>
          <w:p w14:paraId="42FD68A2" w14:textId="70963709" w:rsidR="004E698F" w:rsidRPr="00445EC4" w:rsidRDefault="004E698F" w:rsidP="00445EC4">
            <w:pPr>
              <w:ind w:left="540" w:hangingChars="300" w:hanging="540"/>
              <w:rPr>
                <w:rFonts w:ascii="ＭＳ 明朝" w:eastAsia="ＭＳ 明朝" w:hAnsi="ＭＳ 明朝"/>
                <w:sz w:val="18"/>
                <w:szCs w:val="18"/>
              </w:rPr>
            </w:pPr>
            <w:r w:rsidRPr="00445EC4">
              <w:rPr>
                <w:rFonts w:ascii="ＭＳ 明朝" w:eastAsia="ＭＳ 明朝" w:hAnsi="ＭＳ 明朝" w:hint="eastAsia"/>
                <w:sz w:val="18"/>
                <w:szCs w:val="18"/>
              </w:rPr>
              <w:t>（３）</w:t>
            </w:r>
            <w:r w:rsidR="00445EC4">
              <w:rPr>
                <w:rFonts w:ascii="ＭＳ 明朝" w:eastAsia="ＭＳ 明朝" w:hAnsi="ＭＳ 明朝" w:hint="eastAsia"/>
                <w:sz w:val="18"/>
                <w:szCs w:val="18"/>
              </w:rPr>
              <w:t xml:space="preserve">　</w:t>
            </w:r>
            <w:r w:rsidRPr="00445EC4">
              <w:rPr>
                <w:rFonts w:ascii="ＭＳ 明朝" w:eastAsia="ＭＳ 明朝" w:hAnsi="ＭＳ 明朝" w:hint="eastAsia"/>
                <w:sz w:val="18"/>
                <w:szCs w:val="18"/>
              </w:rPr>
              <w:t>いじめに関する事案への対処においては、当該いじめを受けた生徒等の生命を保護すること及び、いじめによりその心身に受けた影響からの回復を図ることが特に重要であることを認識する。</w:t>
            </w:r>
          </w:p>
          <w:p w14:paraId="42D78C51" w14:textId="20883373" w:rsidR="004E698F" w:rsidRPr="00445EC4" w:rsidRDefault="004E698F" w:rsidP="00445EC4">
            <w:pPr>
              <w:ind w:left="540" w:hangingChars="300" w:hanging="540"/>
              <w:rPr>
                <w:rFonts w:ascii="ＭＳ 明朝" w:eastAsia="ＭＳ 明朝" w:hAnsi="ＭＳ 明朝"/>
                <w:sz w:val="18"/>
                <w:szCs w:val="18"/>
              </w:rPr>
            </w:pPr>
            <w:r w:rsidRPr="00445EC4">
              <w:rPr>
                <w:rFonts w:ascii="ＭＳ 明朝" w:eastAsia="ＭＳ 明朝" w:hAnsi="ＭＳ 明朝" w:hint="eastAsia"/>
                <w:sz w:val="18"/>
                <w:szCs w:val="18"/>
              </w:rPr>
              <w:t>（４）</w:t>
            </w:r>
            <w:r w:rsidR="00445EC4">
              <w:rPr>
                <w:rFonts w:ascii="ＭＳ 明朝" w:eastAsia="ＭＳ 明朝" w:hAnsi="ＭＳ 明朝" w:hint="eastAsia"/>
                <w:sz w:val="18"/>
                <w:szCs w:val="18"/>
              </w:rPr>
              <w:t xml:space="preserve">　</w:t>
            </w:r>
            <w:r w:rsidRPr="00445EC4">
              <w:rPr>
                <w:rFonts w:ascii="ＭＳ 明朝" w:eastAsia="ＭＳ 明朝" w:hAnsi="ＭＳ 明朝" w:hint="eastAsia"/>
                <w:sz w:val="18"/>
                <w:szCs w:val="18"/>
              </w:rPr>
              <w:t>いじめを受けた経験を有する者の意見が反映されるようにするとともに、いじめを受けている者の立場に立ち、</w:t>
            </w:r>
            <w:r w:rsidR="00445EC4">
              <w:rPr>
                <w:rFonts w:ascii="ＭＳ 明朝" w:eastAsia="ＭＳ 明朝" w:hAnsi="ＭＳ 明朝" w:hint="eastAsia"/>
                <w:sz w:val="18"/>
                <w:szCs w:val="18"/>
              </w:rPr>
              <w:t xml:space="preserve">　　　</w:t>
            </w:r>
            <w:r w:rsidRPr="00445EC4">
              <w:rPr>
                <w:rFonts w:ascii="ＭＳ 明朝" w:eastAsia="ＭＳ 明朝" w:hAnsi="ＭＳ 明朝" w:hint="eastAsia"/>
                <w:sz w:val="18"/>
                <w:szCs w:val="18"/>
              </w:rPr>
              <w:t>かつ、その置かれている状況に応じ、最大限に必要な配慮</w:t>
            </w:r>
            <w:r w:rsidR="00892481" w:rsidRPr="00445EC4">
              <w:rPr>
                <w:rFonts w:ascii="ＭＳ 明朝" w:eastAsia="ＭＳ 明朝" w:hAnsi="ＭＳ 明朝" w:hint="eastAsia"/>
                <w:sz w:val="18"/>
                <w:szCs w:val="18"/>
              </w:rPr>
              <w:t>を</w:t>
            </w:r>
            <w:r w:rsidRPr="00445EC4">
              <w:rPr>
                <w:rFonts w:ascii="ＭＳ 明朝" w:eastAsia="ＭＳ 明朝" w:hAnsi="ＭＳ 明朝" w:hint="eastAsia"/>
                <w:sz w:val="18"/>
                <w:szCs w:val="18"/>
              </w:rPr>
              <w:t>する。</w:t>
            </w:r>
          </w:p>
        </w:tc>
      </w:tr>
    </w:tbl>
    <w:p w14:paraId="3D8DCE81" w14:textId="77777777" w:rsidR="00445EC4" w:rsidRDefault="00445EC4">
      <w:pPr>
        <w:rPr>
          <w:rFonts w:ascii="ＭＳ 明朝" w:eastAsia="ＭＳ 明朝" w:hAnsi="ＭＳ 明朝"/>
          <w:sz w:val="24"/>
          <w:szCs w:val="24"/>
        </w:rPr>
      </w:pPr>
    </w:p>
    <w:p w14:paraId="385DADE1" w14:textId="78CF2365" w:rsidR="004E698F" w:rsidRPr="00445EC4" w:rsidRDefault="00445EC4">
      <w:pPr>
        <w:rPr>
          <w:rFonts w:ascii="ＭＳ 明朝" w:eastAsia="ＭＳ 明朝" w:hAnsi="ＭＳ 明朝"/>
          <w:sz w:val="24"/>
          <w:szCs w:val="24"/>
        </w:rPr>
      </w:pPr>
      <w:r w:rsidRPr="00445EC4">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E87958E" wp14:editId="5E3759ED">
                <wp:simplePos x="0" y="0"/>
                <wp:positionH relativeFrom="margin">
                  <wp:align>center</wp:align>
                </wp:positionH>
                <wp:positionV relativeFrom="paragraph">
                  <wp:posOffset>330200</wp:posOffset>
                </wp:positionV>
                <wp:extent cx="6534150" cy="10477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534150" cy="1047750"/>
                        </a:xfrm>
                        <a:prstGeom prst="roundRect">
                          <a:avLst>
                            <a:gd name="adj" fmla="val 942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6EC64" w14:textId="77777777" w:rsidR="00892481" w:rsidRPr="00445EC4" w:rsidRDefault="00892481" w:rsidP="00892481">
                            <w:pPr>
                              <w:rPr>
                                <w:rFonts w:ascii="ＭＳ 明朝" w:eastAsia="ＭＳ 明朝" w:hAnsi="ＭＳ 明朝"/>
                                <w:color w:val="000000" w:themeColor="text1"/>
                                <w:sz w:val="18"/>
                                <w:szCs w:val="18"/>
                              </w:rPr>
                            </w:pPr>
                            <w:r w:rsidRPr="00892481">
                              <w:rPr>
                                <w:rFonts w:hint="eastAsia"/>
                                <w:color w:val="000000" w:themeColor="text1"/>
                                <w:sz w:val="18"/>
                                <w:szCs w:val="18"/>
                              </w:rPr>
                              <w:t>【</w:t>
                            </w:r>
                            <w:r w:rsidRPr="00445EC4">
                              <w:rPr>
                                <w:rFonts w:ascii="ＭＳ 明朝" w:eastAsia="ＭＳ 明朝" w:hAnsi="ＭＳ 明朝" w:hint="eastAsia"/>
                                <w:color w:val="000000" w:themeColor="text1"/>
                                <w:sz w:val="18"/>
                                <w:szCs w:val="18"/>
                              </w:rPr>
                              <w:t>いじめ防止対策委員会】</w:t>
                            </w:r>
                          </w:p>
                          <w:p w14:paraId="5ECCBE5D" w14:textId="4F1BE5EE" w:rsidR="00892481" w:rsidRPr="00445EC4" w:rsidRDefault="00892481" w:rsidP="00445EC4">
                            <w:pPr>
                              <w:ind w:left="720" w:hangingChars="400" w:hanging="720"/>
                              <w:rPr>
                                <w:rFonts w:ascii="ＭＳ 明朝" w:eastAsia="ＭＳ 明朝" w:hAnsi="ＭＳ 明朝"/>
                                <w:color w:val="000000" w:themeColor="text1"/>
                                <w:sz w:val="18"/>
                                <w:szCs w:val="18"/>
                              </w:rPr>
                            </w:pPr>
                            <w:r w:rsidRPr="00445EC4">
                              <w:rPr>
                                <w:rFonts w:ascii="ＭＳ 明朝" w:eastAsia="ＭＳ 明朝" w:hAnsi="ＭＳ 明朝" w:hint="eastAsia"/>
                                <w:color w:val="000000" w:themeColor="text1"/>
                                <w:sz w:val="18"/>
                                <w:szCs w:val="18"/>
                              </w:rPr>
                              <w:t>【目的】</w:t>
                            </w:r>
                            <w:r w:rsidR="00445EC4">
                              <w:rPr>
                                <w:rFonts w:ascii="ＭＳ 明朝" w:eastAsia="ＭＳ 明朝" w:hAnsi="ＭＳ 明朝" w:hint="eastAsia"/>
                                <w:color w:val="000000" w:themeColor="text1"/>
                                <w:sz w:val="18"/>
                                <w:szCs w:val="18"/>
                              </w:rPr>
                              <w:t xml:space="preserve">　</w:t>
                            </w:r>
                            <w:r w:rsidRPr="00445EC4">
                              <w:rPr>
                                <w:rFonts w:ascii="ＭＳ 明朝" w:eastAsia="ＭＳ 明朝" w:hAnsi="ＭＳ 明朝" w:hint="eastAsia"/>
                                <w:color w:val="000000" w:themeColor="text1"/>
                                <w:sz w:val="18"/>
                                <w:szCs w:val="18"/>
                              </w:rPr>
                              <w:t>「いじめ」を未然に防止、早期発見し、いじめを絶対に許さない学校づくりに積極的かつ組織的に取り組み、</w:t>
                            </w:r>
                            <w:r w:rsidR="00445EC4">
                              <w:rPr>
                                <w:rFonts w:ascii="ＭＳ 明朝" w:eastAsia="ＭＳ 明朝" w:hAnsi="ＭＳ 明朝" w:hint="eastAsia"/>
                                <w:color w:val="000000" w:themeColor="text1"/>
                                <w:sz w:val="18"/>
                                <w:szCs w:val="18"/>
                              </w:rPr>
                              <w:t xml:space="preserve">　　　　</w:t>
                            </w:r>
                            <w:r w:rsidRPr="00445EC4">
                              <w:rPr>
                                <w:rFonts w:ascii="ＭＳ 明朝" w:eastAsia="ＭＳ 明朝" w:hAnsi="ＭＳ 明朝" w:hint="eastAsia"/>
                                <w:color w:val="000000" w:themeColor="text1"/>
                                <w:sz w:val="18"/>
                                <w:szCs w:val="18"/>
                              </w:rPr>
                              <w:t>その解決を図ること</w:t>
                            </w:r>
                          </w:p>
                          <w:p w14:paraId="6FAFEAD2" w14:textId="10C75695" w:rsidR="00892481" w:rsidRPr="00445EC4" w:rsidRDefault="00892481" w:rsidP="00892481">
                            <w:pPr>
                              <w:ind w:left="840" w:hanging="840"/>
                              <w:rPr>
                                <w:rFonts w:ascii="ＭＳ 明朝" w:eastAsia="ＭＳ 明朝" w:hAnsi="ＭＳ 明朝"/>
                                <w:color w:val="000000" w:themeColor="text1"/>
                                <w:sz w:val="18"/>
                                <w:szCs w:val="18"/>
                              </w:rPr>
                            </w:pPr>
                            <w:r w:rsidRPr="00445EC4">
                              <w:rPr>
                                <w:rFonts w:ascii="ＭＳ 明朝" w:eastAsia="ＭＳ 明朝" w:hAnsi="ＭＳ 明朝" w:hint="eastAsia"/>
                                <w:color w:val="000000" w:themeColor="text1"/>
                                <w:sz w:val="18"/>
                                <w:szCs w:val="18"/>
                              </w:rPr>
                              <w:t>【組織】</w:t>
                            </w:r>
                            <w:r w:rsidR="00445EC4">
                              <w:rPr>
                                <w:rFonts w:ascii="ＭＳ 明朝" w:eastAsia="ＭＳ 明朝" w:hAnsi="ＭＳ 明朝" w:hint="eastAsia"/>
                                <w:color w:val="000000" w:themeColor="text1"/>
                                <w:sz w:val="18"/>
                                <w:szCs w:val="18"/>
                              </w:rPr>
                              <w:t xml:space="preserve">　</w:t>
                            </w:r>
                            <w:r w:rsidR="0034672E" w:rsidRPr="00445EC4">
                              <w:rPr>
                                <w:rFonts w:ascii="ＭＳ 明朝" w:eastAsia="ＭＳ 明朝" w:hAnsi="ＭＳ 明朝" w:hint="eastAsia"/>
                                <w:color w:val="000000" w:themeColor="text1"/>
                                <w:sz w:val="18"/>
                                <w:szCs w:val="18"/>
                              </w:rPr>
                              <w:t>管理職・主幹教諭・生活指導主任・学年主任・生活指導部・養護教諭・スクールカウンセラー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7958E" id="角丸四角形 3" o:spid="_x0000_s1026" style="position:absolute;left:0;text-align:left;margin-left:0;margin-top:26pt;width:514.5pt;height: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6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" filled="f" strokecolor="black [3213]" strokeweight=".5pt">
                <v:stroke joinstyle="miter"/>
                <v:textbox>
                  <w:txbxContent>
                    <w:p w14:paraId="72E6EC64" w14:textId="77777777" w:rsidR="00892481" w:rsidRPr="00445EC4" w:rsidRDefault="00892481" w:rsidP="00892481">
                      <w:pPr>
                        <w:rPr>
                          <w:rFonts w:ascii="ＭＳ 明朝" w:eastAsia="ＭＳ 明朝" w:hAnsi="ＭＳ 明朝"/>
                          <w:color w:val="000000" w:themeColor="text1"/>
                          <w:sz w:val="18"/>
                          <w:szCs w:val="18"/>
                        </w:rPr>
                      </w:pPr>
                      <w:r w:rsidRPr="00892481">
                        <w:rPr>
                          <w:rFonts w:hint="eastAsia"/>
                          <w:color w:val="000000" w:themeColor="text1"/>
                          <w:sz w:val="18"/>
                          <w:szCs w:val="18"/>
                        </w:rPr>
                        <w:t>【</w:t>
                      </w:r>
                      <w:r w:rsidRPr="00445EC4">
                        <w:rPr>
                          <w:rFonts w:ascii="ＭＳ 明朝" w:eastAsia="ＭＳ 明朝" w:hAnsi="ＭＳ 明朝" w:hint="eastAsia"/>
                          <w:color w:val="000000" w:themeColor="text1"/>
                          <w:sz w:val="18"/>
                          <w:szCs w:val="18"/>
                        </w:rPr>
                        <w:t>いじめ防止対策委員会】</w:t>
                      </w:r>
                    </w:p>
                    <w:p w14:paraId="5ECCBE5D" w14:textId="4F1BE5EE" w:rsidR="00892481" w:rsidRPr="00445EC4" w:rsidRDefault="00892481" w:rsidP="00445EC4">
                      <w:pPr>
                        <w:ind w:left="720" w:hangingChars="400" w:hanging="720"/>
                        <w:rPr>
                          <w:rFonts w:ascii="ＭＳ 明朝" w:eastAsia="ＭＳ 明朝" w:hAnsi="ＭＳ 明朝"/>
                          <w:color w:val="000000" w:themeColor="text1"/>
                          <w:sz w:val="18"/>
                          <w:szCs w:val="18"/>
                        </w:rPr>
                      </w:pPr>
                      <w:r w:rsidRPr="00445EC4">
                        <w:rPr>
                          <w:rFonts w:ascii="ＭＳ 明朝" w:eastAsia="ＭＳ 明朝" w:hAnsi="ＭＳ 明朝" w:hint="eastAsia"/>
                          <w:color w:val="000000" w:themeColor="text1"/>
                          <w:sz w:val="18"/>
                          <w:szCs w:val="18"/>
                        </w:rPr>
                        <w:t>【目的】</w:t>
                      </w:r>
                      <w:r w:rsidR="00445EC4">
                        <w:rPr>
                          <w:rFonts w:ascii="ＭＳ 明朝" w:eastAsia="ＭＳ 明朝" w:hAnsi="ＭＳ 明朝" w:hint="eastAsia"/>
                          <w:color w:val="000000" w:themeColor="text1"/>
                          <w:sz w:val="18"/>
                          <w:szCs w:val="18"/>
                        </w:rPr>
                        <w:t xml:space="preserve">　</w:t>
                      </w:r>
                      <w:r w:rsidRPr="00445EC4">
                        <w:rPr>
                          <w:rFonts w:ascii="ＭＳ 明朝" w:eastAsia="ＭＳ 明朝" w:hAnsi="ＭＳ 明朝" w:hint="eastAsia"/>
                          <w:color w:val="000000" w:themeColor="text1"/>
                          <w:sz w:val="18"/>
                          <w:szCs w:val="18"/>
                        </w:rPr>
                        <w:t>「いじめ」を未然に防止、早期発見し、いじめを絶対に許さない学校づくりに積極的かつ組織的に取り組み、</w:t>
                      </w:r>
                      <w:r w:rsidR="00445EC4">
                        <w:rPr>
                          <w:rFonts w:ascii="ＭＳ 明朝" w:eastAsia="ＭＳ 明朝" w:hAnsi="ＭＳ 明朝" w:hint="eastAsia"/>
                          <w:color w:val="000000" w:themeColor="text1"/>
                          <w:sz w:val="18"/>
                          <w:szCs w:val="18"/>
                        </w:rPr>
                        <w:t xml:space="preserve">　　　　</w:t>
                      </w:r>
                      <w:r w:rsidRPr="00445EC4">
                        <w:rPr>
                          <w:rFonts w:ascii="ＭＳ 明朝" w:eastAsia="ＭＳ 明朝" w:hAnsi="ＭＳ 明朝" w:hint="eastAsia"/>
                          <w:color w:val="000000" w:themeColor="text1"/>
                          <w:sz w:val="18"/>
                          <w:szCs w:val="18"/>
                        </w:rPr>
                        <w:t>その解決を図ること</w:t>
                      </w:r>
                    </w:p>
                    <w:p w14:paraId="6FAFEAD2" w14:textId="10C75695" w:rsidR="00892481" w:rsidRPr="00445EC4" w:rsidRDefault="00892481" w:rsidP="00892481">
                      <w:pPr>
                        <w:ind w:left="840" w:hanging="840"/>
                        <w:rPr>
                          <w:rFonts w:ascii="ＭＳ 明朝" w:eastAsia="ＭＳ 明朝" w:hAnsi="ＭＳ 明朝"/>
                          <w:color w:val="000000" w:themeColor="text1"/>
                          <w:sz w:val="18"/>
                          <w:szCs w:val="18"/>
                        </w:rPr>
                      </w:pPr>
                      <w:r w:rsidRPr="00445EC4">
                        <w:rPr>
                          <w:rFonts w:ascii="ＭＳ 明朝" w:eastAsia="ＭＳ 明朝" w:hAnsi="ＭＳ 明朝" w:hint="eastAsia"/>
                          <w:color w:val="000000" w:themeColor="text1"/>
                          <w:sz w:val="18"/>
                          <w:szCs w:val="18"/>
                        </w:rPr>
                        <w:t>【組織】</w:t>
                      </w:r>
                      <w:r w:rsidR="00445EC4">
                        <w:rPr>
                          <w:rFonts w:ascii="ＭＳ 明朝" w:eastAsia="ＭＳ 明朝" w:hAnsi="ＭＳ 明朝" w:hint="eastAsia"/>
                          <w:color w:val="000000" w:themeColor="text1"/>
                          <w:sz w:val="18"/>
                          <w:szCs w:val="18"/>
                        </w:rPr>
                        <w:t xml:space="preserve">　</w:t>
                      </w:r>
                      <w:r w:rsidR="0034672E" w:rsidRPr="00445EC4">
                        <w:rPr>
                          <w:rFonts w:ascii="ＭＳ 明朝" w:eastAsia="ＭＳ 明朝" w:hAnsi="ＭＳ 明朝" w:hint="eastAsia"/>
                          <w:color w:val="000000" w:themeColor="text1"/>
                          <w:sz w:val="18"/>
                          <w:szCs w:val="18"/>
                        </w:rPr>
                        <w:t>管理職・主幹教諭・生活指導主任・学年主任・生活指導部・養護教諭・スクールカウンセラー</w:t>
                      </w:r>
                    </w:p>
                  </w:txbxContent>
                </v:textbox>
                <w10:wrap anchorx="margin"/>
              </v:roundrect>
            </w:pict>
          </mc:Fallback>
        </mc:AlternateContent>
      </w:r>
      <w:r w:rsidR="00892481" w:rsidRPr="00445EC4">
        <w:rPr>
          <w:rFonts w:ascii="ＭＳ 明朝" w:eastAsia="ＭＳ 明朝" w:hAnsi="ＭＳ 明朝" w:hint="eastAsia"/>
          <w:sz w:val="24"/>
          <w:szCs w:val="24"/>
        </w:rPr>
        <w:t>【いじめ防止に対する措置（未然防止）】</w:t>
      </w:r>
    </w:p>
    <w:p w14:paraId="7CE45E49" w14:textId="77777777" w:rsidR="00892481" w:rsidRPr="00445EC4" w:rsidRDefault="00892481">
      <w:pPr>
        <w:rPr>
          <w:rFonts w:ascii="ＭＳ 明朝" w:eastAsia="ＭＳ 明朝" w:hAnsi="ＭＳ 明朝"/>
        </w:rPr>
      </w:pPr>
    </w:p>
    <w:p w14:paraId="600216A5" w14:textId="77777777" w:rsidR="00892481" w:rsidRPr="00445EC4" w:rsidRDefault="00892481">
      <w:pPr>
        <w:rPr>
          <w:rFonts w:ascii="ＭＳ 明朝" w:eastAsia="ＭＳ 明朝" w:hAnsi="ＭＳ 明朝"/>
        </w:rPr>
      </w:pPr>
    </w:p>
    <w:p w14:paraId="4B2BA928" w14:textId="0C81C17A" w:rsidR="00892481" w:rsidRDefault="00892481">
      <w:pPr>
        <w:rPr>
          <w:rFonts w:ascii="ＭＳ 明朝" w:eastAsia="ＭＳ 明朝" w:hAnsi="ＭＳ 明朝"/>
        </w:rPr>
      </w:pPr>
    </w:p>
    <w:p w14:paraId="68E819C5" w14:textId="77777777" w:rsidR="00445EC4" w:rsidRPr="00445EC4" w:rsidRDefault="00445EC4">
      <w:pPr>
        <w:rPr>
          <w:rFonts w:ascii="ＭＳ 明朝" w:eastAsia="ＭＳ 明朝" w:hAnsi="ＭＳ 明朝" w:hint="eastAsia"/>
        </w:rPr>
      </w:pPr>
    </w:p>
    <w:p w14:paraId="65054EFA" w14:textId="77777777" w:rsidR="00892481" w:rsidRPr="00445EC4" w:rsidRDefault="00892481">
      <w:pPr>
        <w:rPr>
          <w:rFonts w:ascii="ＭＳ 明朝" w:eastAsia="ＭＳ 明朝" w:hAnsi="ＭＳ 明朝"/>
        </w:rPr>
      </w:pPr>
    </w:p>
    <w:p w14:paraId="17B3B8CB" w14:textId="77777777" w:rsidR="00892481" w:rsidRPr="00445EC4" w:rsidRDefault="00892481">
      <w:pPr>
        <w:rPr>
          <w:rFonts w:ascii="ＭＳ 明朝" w:eastAsia="ＭＳ 明朝" w:hAnsi="ＭＳ 明朝"/>
        </w:rPr>
      </w:pPr>
    </w:p>
    <w:tbl>
      <w:tblPr>
        <w:tblStyle w:val="a3"/>
        <w:tblW w:w="0" w:type="auto"/>
        <w:tblInd w:w="137" w:type="dxa"/>
        <w:tblLook w:val="04A0" w:firstRow="1" w:lastRow="0" w:firstColumn="1" w:lastColumn="0" w:noHBand="0" w:noVBand="1"/>
      </w:tblPr>
      <w:tblGrid>
        <w:gridCol w:w="6379"/>
        <w:gridCol w:w="3827"/>
      </w:tblGrid>
      <w:tr w:rsidR="00932506" w:rsidRPr="00445EC4" w14:paraId="231FA1DD" w14:textId="77777777" w:rsidTr="00FB3326">
        <w:tc>
          <w:tcPr>
            <w:tcW w:w="6379" w:type="dxa"/>
          </w:tcPr>
          <w:p w14:paraId="64C513C5" w14:textId="77777777" w:rsidR="00932506" w:rsidRPr="00445EC4" w:rsidRDefault="0034672E">
            <w:pPr>
              <w:rPr>
                <w:rFonts w:ascii="ＭＳ 明朝" w:eastAsia="ＭＳ 明朝" w:hAnsi="ＭＳ 明朝"/>
                <w:sz w:val="24"/>
                <w:szCs w:val="24"/>
              </w:rPr>
            </w:pPr>
            <w:r w:rsidRPr="00445EC4">
              <w:rPr>
                <w:rFonts w:ascii="ＭＳ 明朝" w:eastAsia="ＭＳ 明朝" w:hAnsi="ＭＳ 明朝" w:hint="eastAsia"/>
                <w:sz w:val="24"/>
                <w:szCs w:val="24"/>
              </w:rPr>
              <w:t>【教職員</w:t>
            </w:r>
            <w:r w:rsidR="00932506" w:rsidRPr="00445EC4">
              <w:rPr>
                <w:rFonts w:ascii="ＭＳ 明朝" w:eastAsia="ＭＳ 明朝" w:hAnsi="ＭＳ 明朝" w:hint="eastAsia"/>
                <w:sz w:val="24"/>
                <w:szCs w:val="24"/>
              </w:rPr>
              <w:t>の</w:t>
            </w:r>
            <w:r w:rsidR="00BD0786" w:rsidRPr="00445EC4">
              <w:rPr>
                <w:rFonts w:ascii="ＭＳ 明朝" w:eastAsia="ＭＳ 明朝" w:hAnsi="ＭＳ 明朝" w:hint="eastAsia"/>
                <w:sz w:val="24"/>
                <w:szCs w:val="24"/>
              </w:rPr>
              <w:t>具体的な</w:t>
            </w:r>
            <w:r w:rsidR="00932506" w:rsidRPr="00445EC4">
              <w:rPr>
                <w:rFonts w:ascii="ＭＳ 明朝" w:eastAsia="ＭＳ 明朝" w:hAnsi="ＭＳ 明朝" w:hint="eastAsia"/>
                <w:sz w:val="24"/>
                <w:szCs w:val="24"/>
              </w:rPr>
              <w:t>取り組み】</w:t>
            </w:r>
          </w:p>
          <w:p w14:paraId="7794461A" w14:textId="77777777" w:rsidR="00932506" w:rsidRPr="00445EC4" w:rsidRDefault="00BD0786" w:rsidP="00BD0786">
            <w:pPr>
              <w:rPr>
                <w:rFonts w:ascii="ＭＳ 明朝" w:eastAsia="ＭＳ 明朝" w:hAnsi="ＭＳ 明朝"/>
                <w:sz w:val="18"/>
                <w:szCs w:val="18"/>
              </w:rPr>
            </w:pPr>
            <w:r w:rsidRPr="00445EC4">
              <w:rPr>
                <w:rFonts w:ascii="ＭＳ 明朝" w:eastAsia="ＭＳ 明朝" w:hAnsi="ＭＳ 明朝" w:hint="eastAsia"/>
                <w:sz w:val="18"/>
                <w:szCs w:val="18"/>
              </w:rPr>
              <w:t>・いじめアンケートの実施（学期ごとに年３回）</w:t>
            </w:r>
          </w:p>
          <w:p w14:paraId="0E5255F9" w14:textId="77777777" w:rsidR="00BD0786" w:rsidRPr="00445EC4" w:rsidRDefault="00BD0786" w:rsidP="00BD0786">
            <w:pPr>
              <w:rPr>
                <w:rFonts w:ascii="ＭＳ 明朝" w:eastAsia="ＭＳ 明朝" w:hAnsi="ＭＳ 明朝"/>
                <w:sz w:val="18"/>
                <w:szCs w:val="18"/>
              </w:rPr>
            </w:pPr>
            <w:r w:rsidRPr="00445EC4">
              <w:rPr>
                <w:rFonts w:ascii="ＭＳ 明朝" w:eastAsia="ＭＳ 明朝" w:hAnsi="ＭＳ 明朝" w:hint="eastAsia"/>
                <w:sz w:val="18"/>
                <w:szCs w:val="18"/>
              </w:rPr>
              <w:t>・特別支援教育コーディネーターやSCを中心とした教育相談体制の充実</w:t>
            </w:r>
          </w:p>
          <w:p w14:paraId="07B8F51F" w14:textId="4AB72D90" w:rsidR="00BD0786" w:rsidRPr="00445EC4" w:rsidRDefault="0034672E" w:rsidP="00BD0786">
            <w:pPr>
              <w:rPr>
                <w:rFonts w:ascii="ＭＳ 明朝" w:eastAsia="ＭＳ 明朝" w:hAnsi="ＭＳ 明朝"/>
                <w:sz w:val="18"/>
                <w:szCs w:val="18"/>
              </w:rPr>
            </w:pPr>
            <w:r w:rsidRPr="00445EC4">
              <w:rPr>
                <w:rFonts w:ascii="ＭＳ 明朝" w:eastAsia="ＭＳ 明朝" w:hAnsi="ＭＳ 明朝" w:hint="eastAsia"/>
                <w:sz w:val="18"/>
                <w:szCs w:val="18"/>
              </w:rPr>
              <w:t>・「</w:t>
            </w:r>
            <w:r w:rsidR="000A1A96" w:rsidRPr="00445EC4">
              <w:rPr>
                <w:rFonts w:ascii="ＭＳ 明朝" w:eastAsia="ＭＳ 明朝" w:hAnsi="ＭＳ 明朝" w:hint="eastAsia"/>
                <w:sz w:val="18"/>
                <w:szCs w:val="18"/>
              </w:rPr>
              <w:t>やりとり帳</w:t>
            </w:r>
            <w:r w:rsidRPr="00445EC4">
              <w:rPr>
                <w:rFonts w:ascii="ＭＳ 明朝" w:eastAsia="ＭＳ 明朝" w:hAnsi="ＭＳ 明朝" w:hint="eastAsia"/>
                <w:sz w:val="18"/>
                <w:szCs w:val="18"/>
              </w:rPr>
              <w:t>」を</w:t>
            </w:r>
            <w:r w:rsidR="00BD0786" w:rsidRPr="00445EC4">
              <w:rPr>
                <w:rFonts w:ascii="ＭＳ 明朝" w:eastAsia="ＭＳ 明朝" w:hAnsi="ＭＳ 明朝" w:hint="eastAsia"/>
                <w:sz w:val="18"/>
                <w:szCs w:val="18"/>
              </w:rPr>
              <w:t>活用した生徒との交流</w:t>
            </w:r>
          </w:p>
          <w:p w14:paraId="5DA05A8F" w14:textId="77777777" w:rsidR="00BD0786" w:rsidRPr="00445EC4" w:rsidRDefault="00AC39B3" w:rsidP="00BD0786">
            <w:pPr>
              <w:rPr>
                <w:rFonts w:ascii="ＭＳ 明朝" w:eastAsia="ＭＳ 明朝" w:hAnsi="ＭＳ 明朝"/>
                <w:sz w:val="18"/>
                <w:szCs w:val="18"/>
              </w:rPr>
            </w:pPr>
            <w:r w:rsidRPr="00445EC4">
              <w:rPr>
                <w:rFonts w:ascii="ＭＳ 明朝" w:eastAsia="ＭＳ 明朝" w:hAnsi="ＭＳ 明朝" w:hint="eastAsia"/>
                <w:sz w:val="18"/>
                <w:szCs w:val="18"/>
              </w:rPr>
              <w:t>・道徳</w:t>
            </w:r>
            <w:r w:rsidR="00F24B73" w:rsidRPr="00445EC4">
              <w:rPr>
                <w:rFonts w:ascii="ＭＳ 明朝" w:eastAsia="ＭＳ 明朝" w:hAnsi="ＭＳ 明朝" w:hint="eastAsia"/>
                <w:sz w:val="18"/>
                <w:szCs w:val="18"/>
              </w:rPr>
              <w:t>授業</w:t>
            </w:r>
            <w:r w:rsidRPr="00445EC4">
              <w:rPr>
                <w:rFonts w:ascii="ＭＳ 明朝" w:eastAsia="ＭＳ 明朝" w:hAnsi="ＭＳ 明朝" w:hint="eastAsia"/>
                <w:sz w:val="18"/>
                <w:szCs w:val="18"/>
              </w:rPr>
              <w:t>地区公開講座や</w:t>
            </w:r>
            <w:r w:rsidR="00BD0786" w:rsidRPr="00445EC4">
              <w:rPr>
                <w:rFonts w:ascii="ＭＳ 明朝" w:eastAsia="ＭＳ 明朝" w:hAnsi="ＭＳ 明朝" w:hint="eastAsia"/>
                <w:sz w:val="18"/>
                <w:szCs w:val="18"/>
              </w:rPr>
              <w:t>講演会</w:t>
            </w:r>
            <w:r w:rsidRPr="00445EC4">
              <w:rPr>
                <w:rFonts w:ascii="ＭＳ 明朝" w:eastAsia="ＭＳ 明朝" w:hAnsi="ＭＳ 明朝" w:hint="eastAsia"/>
                <w:sz w:val="18"/>
                <w:szCs w:val="18"/>
              </w:rPr>
              <w:t>等</w:t>
            </w:r>
            <w:r w:rsidR="00BD0786" w:rsidRPr="00445EC4">
              <w:rPr>
                <w:rFonts w:ascii="ＭＳ 明朝" w:eastAsia="ＭＳ 明朝" w:hAnsi="ＭＳ 明朝" w:hint="eastAsia"/>
                <w:sz w:val="18"/>
                <w:szCs w:val="18"/>
              </w:rPr>
              <w:t>の活用</w:t>
            </w:r>
          </w:p>
          <w:p w14:paraId="6BBF17E8" w14:textId="77777777" w:rsidR="00BD0786" w:rsidRPr="00445EC4" w:rsidRDefault="00BD0786" w:rsidP="00BD0786">
            <w:pPr>
              <w:rPr>
                <w:rFonts w:ascii="ＭＳ 明朝" w:eastAsia="ＭＳ 明朝" w:hAnsi="ＭＳ 明朝"/>
                <w:sz w:val="18"/>
                <w:szCs w:val="18"/>
              </w:rPr>
            </w:pPr>
            <w:r w:rsidRPr="00445EC4">
              <w:rPr>
                <w:rFonts w:ascii="ＭＳ 明朝" w:eastAsia="ＭＳ 明朝" w:hAnsi="ＭＳ 明朝" w:hint="eastAsia"/>
                <w:sz w:val="18"/>
                <w:szCs w:val="18"/>
              </w:rPr>
              <w:t>・朝礼、集会</w:t>
            </w:r>
            <w:r w:rsidR="00AC39B3" w:rsidRPr="00445EC4">
              <w:rPr>
                <w:rFonts w:ascii="ＭＳ 明朝" w:eastAsia="ＭＳ 明朝" w:hAnsi="ＭＳ 明朝" w:hint="eastAsia"/>
                <w:sz w:val="18"/>
                <w:szCs w:val="18"/>
              </w:rPr>
              <w:t>等</w:t>
            </w:r>
            <w:r w:rsidRPr="00445EC4">
              <w:rPr>
                <w:rFonts w:ascii="ＭＳ 明朝" w:eastAsia="ＭＳ 明朝" w:hAnsi="ＭＳ 明朝" w:hint="eastAsia"/>
                <w:sz w:val="18"/>
                <w:szCs w:val="18"/>
              </w:rPr>
              <w:t>による講話（校長、生活指導主任、学年主任）</w:t>
            </w:r>
          </w:p>
          <w:p w14:paraId="1D051811" w14:textId="77777777" w:rsidR="00BD0786" w:rsidRPr="00445EC4" w:rsidRDefault="00BD0786" w:rsidP="00BD0786">
            <w:pPr>
              <w:rPr>
                <w:rFonts w:ascii="ＭＳ 明朝" w:eastAsia="ＭＳ 明朝" w:hAnsi="ＭＳ 明朝"/>
                <w:sz w:val="18"/>
                <w:szCs w:val="18"/>
              </w:rPr>
            </w:pPr>
            <w:r w:rsidRPr="00445EC4">
              <w:rPr>
                <w:rFonts w:ascii="ＭＳ 明朝" w:eastAsia="ＭＳ 明朝" w:hAnsi="ＭＳ 明朝" w:hint="eastAsia"/>
                <w:sz w:val="18"/>
                <w:szCs w:val="18"/>
              </w:rPr>
              <w:t>・いじめ、不登校に関する校内研修の実施</w:t>
            </w:r>
          </w:p>
          <w:p w14:paraId="67791685" w14:textId="77777777" w:rsidR="00BD0786" w:rsidRPr="00445EC4" w:rsidRDefault="00AC39B3" w:rsidP="00BD0786">
            <w:pPr>
              <w:rPr>
                <w:rFonts w:ascii="ＭＳ 明朝" w:eastAsia="ＭＳ 明朝" w:hAnsi="ＭＳ 明朝"/>
                <w:sz w:val="18"/>
                <w:szCs w:val="18"/>
              </w:rPr>
            </w:pPr>
            <w:r w:rsidRPr="00445EC4">
              <w:rPr>
                <w:rFonts w:ascii="ＭＳ 明朝" w:eastAsia="ＭＳ 明朝" w:hAnsi="ＭＳ 明朝" w:hint="eastAsia"/>
                <w:sz w:val="18"/>
                <w:szCs w:val="18"/>
              </w:rPr>
              <w:t>・学級、</w:t>
            </w:r>
            <w:r w:rsidR="00BD0786" w:rsidRPr="00445EC4">
              <w:rPr>
                <w:rFonts w:ascii="ＭＳ 明朝" w:eastAsia="ＭＳ 明朝" w:hAnsi="ＭＳ 明朝" w:hint="eastAsia"/>
                <w:sz w:val="18"/>
                <w:szCs w:val="18"/>
              </w:rPr>
              <w:t>学年通信、生活指導部だより等による情報発信と注意喚起</w:t>
            </w:r>
          </w:p>
          <w:p w14:paraId="2B61DE0F" w14:textId="77777777" w:rsidR="00BD0786" w:rsidRPr="00445EC4" w:rsidRDefault="00BD0786" w:rsidP="00BD0786">
            <w:pPr>
              <w:rPr>
                <w:rFonts w:ascii="ＭＳ 明朝" w:eastAsia="ＭＳ 明朝" w:hAnsi="ＭＳ 明朝"/>
                <w:sz w:val="18"/>
                <w:szCs w:val="18"/>
              </w:rPr>
            </w:pPr>
            <w:r w:rsidRPr="00445EC4">
              <w:rPr>
                <w:rFonts w:ascii="ＭＳ 明朝" w:eastAsia="ＭＳ 明朝" w:hAnsi="ＭＳ 明朝" w:hint="eastAsia"/>
                <w:sz w:val="18"/>
                <w:szCs w:val="18"/>
              </w:rPr>
              <w:t>・家庭連絡、訪問、地域関係者との情報交換</w:t>
            </w:r>
          </w:p>
          <w:p w14:paraId="6490B4F2" w14:textId="25F5732A" w:rsidR="00EA34F5" w:rsidRPr="00445EC4" w:rsidRDefault="00EA34F5" w:rsidP="00BD0786">
            <w:pPr>
              <w:rPr>
                <w:rFonts w:ascii="ＭＳ 明朝" w:eastAsia="ＭＳ 明朝" w:hAnsi="ＭＳ 明朝"/>
                <w:sz w:val="18"/>
                <w:szCs w:val="18"/>
              </w:rPr>
            </w:pPr>
            <w:r w:rsidRPr="00445EC4">
              <w:rPr>
                <w:rFonts w:ascii="ＭＳ 明朝" w:eastAsia="ＭＳ 明朝" w:hAnsi="ＭＳ 明朝" w:hint="eastAsia"/>
                <w:sz w:val="18"/>
                <w:szCs w:val="18"/>
              </w:rPr>
              <w:t>・</w:t>
            </w:r>
            <w:r w:rsidR="000A1A96" w:rsidRPr="00445EC4">
              <w:rPr>
                <w:rFonts w:ascii="ＭＳ 明朝" w:eastAsia="ＭＳ 明朝" w:hAnsi="ＭＳ 明朝"/>
                <w:sz w:val="18"/>
                <w:szCs w:val="18"/>
              </w:rPr>
              <w:t>L-Gate</w:t>
            </w:r>
            <w:r w:rsidRPr="00445EC4">
              <w:rPr>
                <w:rFonts w:ascii="ＭＳ 明朝" w:eastAsia="ＭＳ 明朝" w:hAnsi="ＭＳ 明朝" w:hint="eastAsia"/>
                <w:sz w:val="18"/>
                <w:szCs w:val="18"/>
              </w:rPr>
              <w:t>の活用</w:t>
            </w:r>
          </w:p>
        </w:tc>
        <w:tc>
          <w:tcPr>
            <w:tcW w:w="3827" w:type="dxa"/>
          </w:tcPr>
          <w:p w14:paraId="1E7A9D67" w14:textId="77777777" w:rsidR="00932506" w:rsidRPr="00445EC4" w:rsidRDefault="00BD0786">
            <w:pPr>
              <w:rPr>
                <w:rFonts w:ascii="ＭＳ 明朝" w:eastAsia="ＭＳ 明朝" w:hAnsi="ＭＳ 明朝"/>
                <w:sz w:val="24"/>
                <w:szCs w:val="24"/>
              </w:rPr>
            </w:pPr>
            <w:r w:rsidRPr="00445EC4">
              <w:rPr>
                <w:rFonts w:ascii="ＭＳ 明朝" w:eastAsia="ＭＳ 明朝" w:hAnsi="ＭＳ 明朝" w:hint="eastAsia"/>
                <w:sz w:val="24"/>
                <w:szCs w:val="24"/>
              </w:rPr>
              <w:t>【生徒の取り組み】</w:t>
            </w:r>
          </w:p>
          <w:p w14:paraId="60F54B10" w14:textId="77777777" w:rsidR="00FB3326" w:rsidRPr="00445EC4" w:rsidRDefault="00BD0786" w:rsidP="00AC39B3">
            <w:pPr>
              <w:rPr>
                <w:rFonts w:ascii="ＭＳ 明朝" w:eastAsia="ＭＳ 明朝" w:hAnsi="ＭＳ 明朝"/>
                <w:sz w:val="18"/>
                <w:szCs w:val="18"/>
              </w:rPr>
            </w:pPr>
            <w:r w:rsidRPr="00445EC4">
              <w:rPr>
                <w:rFonts w:ascii="ＭＳ 明朝" w:eastAsia="ＭＳ 明朝" w:hAnsi="ＭＳ 明朝" w:hint="eastAsia"/>
                <w:sz w:val="18"/>
                <w:szCs w:val="18"/>
              </w:rPr>
              <w:t>・いじめに関する</w:t>
            </w:r>
            <w:r w:rsidR="00FB3326" w:rsidRPr="00445EC4">
              <w:rPr>
                <w:rFonts w:ascii="ＭＳ 明朝" w:eastAsia="ＭＳ 明朝" w:hAnsi="ＭＳ 明朝" w:hint="eastAsia"/>
                <w:sz w:val="18"/>
                <w:szCs w:val="18"/>
              </w:rPr>
              <w:t>授業を受講</w:t>
            </w:r>
          </w:p>
          <w:p w14:paraId="3D4D8C10" w14:textId="77777777" w:rsidR="00FB3326" w:rsidRPr="00445EC4" w:rsidRDefault="00FB3326" w:rsidP="00FB3326">
            <w:pPr>
              <w:rPr>
                <w:rFonts w:ascii="ＭＳ 明朝" w:eastAsia="ＭＳ 明朝" w:hAnsi="ＭＳ 明朝"/>
                <w:sz w:val="18"/>
                <w:szCs w:val="18"/>
              </w:rPr>
            </w:pPr>
            <w:r w:rsidRPr="00445EC4">
              <w:rPr>
                <w:rFonts w:ascii="ＭＳ 明朝" w:eastAsia="ＭＳ 明朝" w:hAnsi="ＭＳ 明朝" w:hint="eastAsia"/>
                <w:sz w:val="18"/>
                <w:szCs w:val="18"/>
              </w:rPr>
              <w:t>・アンケートによる情報提供</w:t>
            </w:r>
          </w:p>
          <w:p w14:paraId="63032730" w14:textId="77777777" w:rsidR="00FB3326" w:rsidRPr="00445EC4" w:rsidRDefault="00FB3326" w:rsidP="00FB3326">
            <w:pPr>
              <w:rPr>
                <w:rFonts w:ascii="ＭＳ 明朝" w:eastAsia="ＭＳ 明朝" w:hAnsi="ＭＳ 明朝"/>
                <w:sz w:val="18"/>
                <w:szCs w:val="18"/>
              </w:rPr>
            </w:pPr>
            <w:r w:rsidRPr="00445EC4">
              <w:rPr>
                <w:rFonts w:ascii="ＭＳ 明朝" w:eastAsia="ＭＳ 明朝" w:hAnsi="ＭＳ 明朝" w:hint="eastAsia"/>
                <w:sz w:val="18"/>
                <w:szCs w:val="18"/>
              </w:rPr>
              <w:t>・学級担任との望ましい信頼関係づくり</w:t>
            </w:r>
          </w:p>
          <w:p w14:paraId="0B03536D" w14:textId="3917D9A6" w:rsidR="00FB3326" w:rsidRPr="00445EC4" w:rsidRDefault="00FB3326" w:rsidP="00FB3326">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w:t>
            </w:r>
            <w:r w:rsidR="000A1A96" w:rsidRPr="00445EC4">
              <w:rPr>
                <w:rFonts w:ascii="ＭＳ 明朝" w:eastAsia="ＭＳ 明朝" w:hAnsi="ＭＳ 明朝" w:hint="eastAsia"/>
                <w:sz w:val="18"/>
                <w:szCs w:val="18"/>
              </w:rPr>
              <w:t>やりとり帳、</w:t>
            </w:r>
            <w:r w:rsidR="000A1A96" w:rsidRPr="00445EC4">
              <w:rPr>
                <w:rFonts w:ascii="ＭＳ 明朝" w:eastAsia="ＭＳ 明朝" w:hAnsi="ＭＳ 明朝"/>
                <w:sz w:val="18"/>
                <w:szCs w:val="18"/>
              </w:rPr>
              <w:t>L-Gate</w:t>
            </w:r>
            <w:r w:rsidRPr="00445EC4">
              <w:rPr>
                <w:rFonts w:ascii="ＭＳ 明朝" w:eastAsia="ＭＳ 明朝" w:hAnsi="ＭＳ 明朝" w:hint="eastAsia"/>
                <w:sz w:val="18"/>
                <w:szCs w:val="18"/>
              </w:rPr>
              <w:t>の活用）</w:t>
            </w:r>
          </w:p>
          <w:p w14:paraId="19A44129" w14:textId="77777777" w:rsidR="00AC39B3" w:rsidRPr="00445EC4" w:rsidRDefault="00FB3326" w:rsidP="00FB3326">
            <w:pPr>
              <w:rPr>
                <w:rFonts w:ascii="ＭＳ 明朝" w:eastAsia="ＭＳ 明朝" w:hAnsi="ＭＳ 明朝"/>
                <w:sz w:val="18"/>
                <w:szCs w:val="18"/>
              </w:rPr>
            </w:pPr>
            <w:r w:rsidRPr="00445EC4">
              <w:rPr>
                <w:rFonts w:ascii="ＭＳ 明朝" w:eastAsia="ＭＳ 明朝" w:hAnsi="ＭＳ 明朝" w:hint="eastAsia"/>
                <w:sz w:val="18"/>
                <w:szCs w:val="18"/>
              </w:rPr>
              <w:t>・学級活動、道徳を通した学び合いと相互</w:t>
            </w:r>
          </w:p>
          <w:p w14:paraId="4D647D16" w14:textId="77777777" w:rsidR="00FB3326" w:rsidRPr="00445EC4" w:rsidRDefault="00FB3326" w:rsidP="00AC39B3">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理解</w:t>
            </w:r>
          </w:p>
        </w:tc>
      </w:tr>
    </w:tbl>
    <w:p w14:paraId="7521B329" w14:textId="77777777" w:rsidR="00445EC4" w:rsidRDefault="00445EC4">
      <w:pPr>
        <w:rPr>
          <w:rFonts w:ascii="ＭＳ 明朝" w:eastAsia="ＭＳ 明朝" w:hAnsi="ＭＳ 明朝"/>
          <w:sz w:val="24"/>
          <w:szCs w:val="24"/>
        </w:rPr>
      </w:pPr>
    </w:p>
    <w:p w14:paraId="0F917235" w14:textId="04380B9A" w:rsidR="00892481" w:rsidRPr="00445EC4" w:rsidRDefault="00FB3326">
      <w:pPr>
        <w:rPr>
          <w:rFonts w:ascii="ＭＳ 明朝" w:eastAsia="ＭＳ 明朝" w:hAnsi="ＭＳ 明朝"/>
          <w:sz w:val="24"/>
          <w:szCs w:val="24"/>
        </w:rPr>
      </w:pPr>
      <w:r w:rsidRPr="00445EC4">
        <w:rPr>
          <w:rFonts w:ascii="ＭＳ 明朝" w:eastAsia="ＭＳ 明朝" w:hAnsi="ＭＳ 明朝" w:hint="eastAsia"/>
          <w:sz w:val="24"/>
          <w:szCs w:val="24"/>
        </w:rPr>
        <w:t>【いじめに対する措置（いじめ発生時）】</w:t>
      </w:r>
    </w:p>
    <w:tbl>
      <w:tblPr>
        <w:tblStyle w:val="a3"/>
        <w:tblW w:w="0" w:type="auto"/>
        <w:tblInd w:w="142" w:type="dxa"/>
        <w:tblLook w:val="04A0" w:firstRow="1" w:lastRow="0" w:firstColumn="1" w:lastColumn="0" w:noHBand="0" w:noVBand="1"/>
      </w:tblPr>
      <w:tblGrid>
        <w:gridCol w:w="10201"/>
      </w:tblGrid>
      <w:tr w:rsidR="00FC01E4" w:rsidRPr="00445EC4" w14:paraId="55516B82" w14:textId="77777777" w:rsidTr="00FC01E4">
        <w:tc>
          <w:tcPr>
            <w:tcW w:w="10201" w:type="dxa"/>
          </w:tcPr>
          <w:p w14:paraId="59D70357" w14:textId="7C50AA35" w:rsidR="00FC01E4" w:rsidRPr="00445EC4" w:rsidRDefault="00F52623">
            <w:pPr>
              <w:rPr>
                <w:rFonts w:ascii="ＭＳ 明朝" w:eastAsia="ＭＳ 明朝" w:hAnsi="ＭＳ 明朝"/>
              </w:rPr>
            </w:pPr>
            <w:r w:rsidRPr="00445EC4">
              <w:rPr>
                <w:rFonts w:ascii="ＭＳ 明朝" w:eastAsia="ＭＳ 明朝" w:hAnsi="ＭＳ 明朝" w:hint="eastAsia"/>
              </w:rPr>
              <w:t>①</w:t>
            </w:r>
            <w:r w:rsidR="00445EC4">
              <w:rPr>
                <w:rFonts w:ascii="ＭＳ 明朝" w:eastAsia="ＭＳ 明朝" w:hAnsi="ＭＳ 明朝" w:hint="eastAsia"/>
              </w:rPr>
              <w:t xml:space="preserve">　</w:t>
            </w:r>
            <w:r w:rsidRPr="00445EC4">
              <w:rPr>
                <w:rFonts w:ascii="ＭＳ 明朝" w:eastAsia="ＭＳ 明朝" w:hAnsi="ＭＳ 明朝" w:hint="eastAsia"/>
              </w:rPr>
              <w:t>教職員の取り組み</w:t>
            </w:r>
          </w:p>
          <w:p w14:paraId="28A80144" w14:textId="77777777" w:rsidR="00FC01E4" w:rsidRPr="00445EC4" w:rsidRDefault="00FC01E4"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・生徒から個別の聞き取りを実施し、早急に対応させ、重大事態とならないよう対処する</w:t>
            </w:r>
          </w:p>
          <w:p w14:paraId="50454D51" w14:textId="77777777" w:rsidR="00FC01E4" w:rsidRPr="00445EC4" w:rsidRDefault="00FC01E4"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・人権に配慮し、事実関係を的確に確認し、親身な指導、悩みを受け止め支える指導を実践する</w:t>
            </w:r>
          </w:p>
          <w:p w14:paraId="0DB3FE6F" w14:textId="77777777" w:rsidR="00FC01E4" w:rsidRPr="00445EC4" w:rsidRDefault="00FC01E4"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・保護者に対して、事実について説明</w:t>
            </w:r>
            <w:r w:rsidR="0034672E" w:rsidRPr="00445EC4">
              <w:rPr>
                <w:rFonts w:ascii="ＭＳ 明朝" w:eastAsia="ＭＳ 明朝" w:hAnsi="ＭＳ 明朝" w:hint="eastAsia"/>
                <w:sz w:val="18"/>
                <w:szCs w:val="18"/>
              </w:rPr>
              <w:t>し、二度と起こらないような体制について説明し理解を得る</w:t>
            </w:r>
          </w:p>
          <w:p w14:paraId="4D34B247" w14:textId="77777777" w:rsidR="00FC01E4" w:rsidRPr="00445EC4" w:rsidRDefault="0034672E"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・いじめられた生徒を守るために、教職員で共通理解を図り、サポートチームを構築し、解決に向けた支援</w:t>
            </w:r>
            <w:r w:rsidR="00FC01E4" w:rsidRPr="00445EC4">
              <w:rPr>
                <w:rFonts w:ascii="ＭＳ 明朝" w:eastAsia="ＭＳ 明朝" w:hAnsi="ＭＳ 明朝" w:hint="eastAsia"/>
                <w:sz w:val="18"/>
                <w:szCs w:val="18"/>
              </w:rPr>
              <w:t>を行う</w:t>
            </w:r>
          </w:p>
          <w:p w14:paraId="79A83258" w14:textId="77777777" w:rsidR="00FC01E4" w:rsidRPr="00445EC4" w:rsidRDefault="00FC01E4"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・養護教諭やSC及び医師と連携し、メンタルヘルスケア等を行い、自信や存在感を持たせる場の提供</w:t>
            </w:r>
            <w:r w:rsidR="0034672E" w:rsidRPr="00445EC4">
              <w:rPr>
                <w:rFonts w:ascii="ＭＳ 明朝" w:eastAsia="ＭＳ 明朝" w:hAnsi="ＭＳ 明朝" w:hint="eastAsia"/>
                <w:sz w:val="18"/>
                <w:szCs w:val="18"/>
              </w:rPr>
              <w:t>を行う</w:t>
            </w:r>
          </w:p>
          <w:p w14:paraId="44A05108" w14:textId="77777777" w:rsidR="00FC01E4" w:rsidRPr="00445EC4" w:rsidRDefault="0034672E"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・家庭訪問</w:t>
            </w:r>
            <w:r w:rsidR="00AC39B3" w:rsidRPr="00445EC4">
              <w:rPr>
                <w:rFonts w:ascii="ＭＳ 明朝" w:eastAsia="ＭＳ 明朝" w:hAnsi="ＭＳ 明朝" w:hint="eastAsia"/>
                <w:sz w:val="18"/>
                <w:szCs w:val="18"/>
              </w:rPr>
              <w:t>を行い、生徒に安心感をも</w:t>
            </w:r>
            <w:r w:rsidRPr="00445EC4">
              <w:rPr>
                <w:rFonts w:ascii="ＭＳ 明朝" w:eastAsia="ＭＳ 明朝" w:hAnsi="ＭＳ 明朝" w:hint="eastAsia"/>
                <w:sz w:val="18"/>
                <w:szCs w:val="18"/>
              </w:rPr>
              <w:t>たせ、信頼関係の構築を行う</w:t>
            </w:r>
          </w:p>
        </w:tc>
      </w:tr>
      <w:tr w:rsidR="00FC01E4" w:rsidRPr="00445EC4" w14:paraId="23D4B486" w14:textId="77777777" w:rsidTr="00FC01E4">
        <w:tc>
          <w:tcPr>
            <w:tcW w:w="10201" w:type="dxa"/>
          </w:tcPr>
          <w:p w14:paraId="2F963EA2" w14:textId="73C34FD5" w:rsidR="00FC01E4" w:rsidRPr="00445EC4" w:rsidRDefault="00F52623">
            <w:pPr>
              <w:rPr>
                <w:rFonts w:ascii="ＭＳ 明朝" w:eastAsia="ＭＳ 明朝" w:hAnsi="ＭＳ 明朝"/>
              </w:rPr>
            </w:pPr>
            <w:r w:rsidRPr="00445EC4">
              <w:rPr>
                <w:rFonts w:ascii="ＭＳ 明朝" w:eastAsia="ＭＳ 明朝" w:hAnsi="ＭＳ 明朝" w:hint="eastAsia"/>
              </w:rPr>
              <w:t>②</w:t>
            </w:r>
            <w:r w:rsidR="00445EC4">
              <w:rPr>
                <w:rFonts w:ascii="ＭＳ 明朝" w:eastAsia="ＭＳ 明朝" w:hAnsi="ＭＳ 明朝" w:hint="eastAsia"/>
              </w:rPr>
              <w:t xml:space="preserve">　</w:t>
            </w:r>
            <w:r w:rsidRPr="00445EC4">
              <w:rPr>
                <w:rFonts w:ascii="ＭＳ 明朝" w:eastAsia="ＭＳ 明朝" w:hAnsi="ＭＳ 明朝" w:hint="eastAsia"/>
              </w:rPr>
              <w:t>家庭・地域との取り組み</w:t>
            </w:r>
          </w:p>
          <w:p w14:paraId="31ED8F9D" w14:textId="77777777" w:rsidR="00FC01E4" w:rsidRPr="00445EC4" w:rsidRDefault="00FC01E4" w:rsidP="00445EC4">
            <w:pPr>
              <w:ind w:firstLineChars="100" w:firstLine="180"/>
              <w:rPr>
                <w:rFonts w:ascii="ＭＳ 明朝" w:eastAsia="ＭＳ 明朝" w:hAnsi="ＭＳ 明朝"/>
                <w:sz w:val="18"/>
                <w:szCs w:val="18"/>
              </w:rPr>
            </w:pPr>
            <w:r w:rsidRPr="00445EC4">
              <w:rPr>
                <w:rFonts w:ascii="ＭＳ 明朝" w:eastAsia="ＭＳ 明朝" w:hAnsi="ＭＳ 明朝" w:hint="eastAsia"/>
                <w:sz w:val="18"/>
                <w:szCs w:val="18"/>
              </w:rPr>
              <w:t>・</w:t>
            </w:r>
            <w:r w:rsidR="00AC39B3" w:rsidRPr="00445EC4">
              <w:rPr>
                <w:rFonts w:ascii="ＭＳ 明朝" w:eastAsia="ＭＳ 明朝" w:hAnsi="ＭＳ 明朝" w:hint="eastAsia"/>
                <w:sz w:val="18"/>
                <w:szCs w:val="18"/>
              </w:rPr>
              <w:t>子供</w:t>
            </w:r>
            <w:r w:rsidR="00F52623" w:rsidRPr="00445EC4">
              <w:rPr>
                <w:rFonts w:ascii="ＭＳ 明朝" w:eastAsia="ＭＳ 明朝" w:hAnsi="ＭＳ 明朝" w:hint="eastAsia"/>
                <w:sz w:val="18"/>
                <w:szCs w:val="18"/>
              </w:rPr>
              <w:t>の不安を取り除く話し合いと聞き取り</w:t>
            </w:r>
            <w:r w:rsidR="0034672E" w:rsidRPr="00445EC4">
              <w:rPr>
                <w:rFonts w:ascii="ＭＳ 明朝" w:eastAsia="ＭＳ 明朝" w:hAnsi="ＭＳ 明朝" w:hint="eastAsia"/>
                <w:sz w:val="18"/>
                <w:szCs w:val="18"/>
              </w:rPr>
              <w:t>を行う</w:t>
            </w:r>
          </w:p>
          <w:p w14:paraId="01AB4DCF" w14:textId="77777777" w:rsidR="00F52623" w:rsidRPr="00445EC4" w:rsidRDefault="00AC39B3" w:rsidP="00445EC4">
            <w:pPr>
              <w:ind w:firstLineChars="100" w:firstLine="180"/>
              <w:rPr>
                <w:rFonts w:ascii="ＭＳ 明朝" w:eastAsia="ＭＳ 明朝" w:hAnsi="ＭＳ 明朝"/>
              </w:rPr>
            </w:pPr>
            <w:r w:rsidRPr="00445EC4">
              <w:rPr>
                <w:rFonts w:ascii="ＭＳ 明朝" w:eastAsia="ＭＳ 明朝" w:hAnsi="ＭＳ 明朝" w:hint="eastAsia"/>
                <w:sz w:val="18"/>
                <w:szCs w:val="18"/>
              </w:rPr>
              <w:t>・教職員や教育委員会、警察、児童相談所等との連携・相談</w:t>
            </w:r>
            <w:r w:rsidR="0034672E" w:rsidRPr="00445EC4">
              <w:rPr>
                <w:rFonts w:ascii="ＭＳ 明朝" w:eastAsia="ＭＳ 明朝" w:hAnsi="ＭＳ 明朝" w:hint="eastAsia"/>
                <w:sz w:val="18"/>
                <w:szCs w:val="18"/>
              </w:rPr>
              <w:t>を行う</w:t>
            </w:r>
          </w:p>
        </w:tc>
      </w:tr>
    </w:tbl>
    <w:p w14:paraId="321E469C" w14:textId="77777777" w:rsidR="00FB3326" w:rsidRPr="00445EC4" w:rsidRDefault="00FB3326">
      <w:pPr>
        <w:rPr>
          <w:rFonts w:ascii="ＭＳ 明朝" w:eastAsia="ＭＳ 明朝" w:hAnsi="ＭＳ 明朝"/>
        </w:rPr>
      </w:pPr>
    </w:p>
    <w:sectPr w:rsidR="00FB3326" w:rsidRPr="00445EC4" w:rsidSect="00D134C1">
      <w:pgSz w:w="11906" w:h="16838"/>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D507" w14:textId="77777777" w:rsidR="000A1A96" w:rsidRDefault="000A1A96" w:rsidP="000A1A96">
      <w:r>
        <w:separator/>
      </w:r>
    </w:p>
  </w:endnote>
  <w:endnote w:type="continuationSeparator" w:id="0">
    <w:p w14:paraId="1F87D3AC" w14:textId="77777777" w:rsidR="000A1A96" w:rsidRDefault="000A1A96" w:rsidP="000A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4553" w14:textId="77777777" w:rsidR="000A1A96" w:rsidRDefault="000A1A96" w:rsidP="000A1A96">
      <w:r>
        <w:separator/>
      </w:r>
    </w:p>
  </w:footnote>
  <w:footnote w:type="continuationSeparator" w:id="0">
    <w:p w14:paraId="577DCA28" w14:textId="77777777" w:rsidR="000A1A96" w:rsidRDefault="000A1A96" w:rsidP="000A1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8F"/>
    <w:rsid w:val="000A1A96"/>
    <w:rsid w:val="0034672E"/>
    <w:rsid w:val="00445EC4"/>
    <w:rsid w:val="004E698F"/>
    <w:rsid w:val="007536D0"/>
    <w:rsid w:val="00892481"/>
    <w:rsid w:val="00932506"/>
    <w:rsid w:val="009D5720"/>
    <w:rsid w:val="00AC39B3"/>
    <w:rsid w:val="00B00086"/>
    <w:rsid w:val="00BD0786"/>
    <w:rsid w:val="00C35704"/>
    <w:rsid w:val="00CC7B47"/>
    <w:rsid w:val="00D134C1"/>
    <w:rsid w:val="00DA6BE9"/>
    <w:rsid w:val="00EA34F5"/>
    <w:rsid w:val="00F24B73"/>
    <w:rsid w:val="00F52623"/>
    <w:rsid w:val="00FB3326"/>
    <w:rsid w:val="00FC01E4"/>
    <w:rsid w:val="00FF1216"/>
    <w:rsid w:val="00FF5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BDFD29"/>
  <w15:chartTrackingRefBased/>
  <w15:docId w15:val="{381E0576-FF30-48EC-BC20-28D2D465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2506"/>
    <w:pPr>
      <w:ind w:leftChars="400" w:left="840"/>
    </w:pPr>
  </w:style>
  <w:style w:type="paragraph" w:styleId="a5">
    <w:name w:val="Balloon Text"/>
    <w:basedOn w:val="a"/>
    <w:link w:val="a6"/>
    <w:uiPriority w:val="99"/>
    <w:semiHidden/>
    <w:unhideWhenUsed/>
    <w:rsid w:val="00F5262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52623"/>
    <w:rPr>
      <w:rFonts w:asciiTheme="majorHAnsi" w:eastAsiaTheme="majorEastAsia" w:hAnsiTheme="majorHAnsi" w:cstheme="majorBidi"/>
      <w:sz w:val="18"/>
      <w:szCs w:val="18"/>
    </w:rPr>
  </w:style>
  <w:style w:type="paragraph" w:styleId="a7">
    <w:name w:val="header"/>
    <w:basedOn w:val="a"/>
    <w:link w:val="a8"/>
    <w:uiPriority w:val="99"/>
    <w:unhideWhenUsed/>
    <w:rsid w:val="000A1A96"/>
    <w:pPr>
      <w:tabs>
        <w:tab w:val="center" w:pos="4252"/>
        <w:tab w:val="right" w:pos="8504"/>
      </w:tabs>
      <w:snapToGrid w:val="0"/>
    </w:pPr>
  </w:style>
  <w:style w:type="character" w:customStyle="1" w:styleId="a8">
    <w:name w:val="ヘッダー (文字)"/>
    <w:basedOn w:val="a0"/>
    <w:link w:val="a7"/>
    <w:uiPriority w:val="99"/>
    <w:rsid w:val="000A1A96"/>
  </w:style>
  <w:style w:type="paragraph" w:styleId="a9">
    <w:name w:val="footer"/>
    <w:basedOn w:val="a"/>
    <w:link w:val="aa"/>
    <w:uiPriority w:val="99"/>
    <w:unhideWhenUsed/>
    <w:rsid w:val="000A1A96"/>
    <w:pPr>
      <w:tabs>
        <w:tab w:val="center" w:pos="4252"/>
        <w:tab w:val="right" w:pos="8504"/>
      </w:tabs>
      <w:snapToGrid w:val="0"/>
    </w:pPr>
  </w:style>
  <w:style w:type="character" w:customStyle="1" w:styleId="aa">
    <w:name w:val="フッター (文字)"/>
    <w:basedOn w:val="a0"/>
    <w:link w:val="a9"/>
    <w:uiPriority w:val="99"/>
    <w:rsid w:val="000A1A96"/>
  </w:style>
  <w:style w:type="paragraph" w:styleId="ab">
    <w:name w:val="Date"/>
    <w:basedOn w:val="a"/>
    <w:next w:val="a"/>
    <w:link w:val="ac"/>
    <w:uiPriority w:val="99"/>
    <w:semiHidden/>
    <w:unhideWhenUsed/>
    <w:rsid w:val="00445EC4"/>
  </w:style>
  <w:style w:type="character" w:customStyle="1" w:styleId="ac">
    <w:name w:val="日付 (文字)"/>
    <w:basedOn w:val="a0"/>
    <w:link w:val="ab"/>
    <w:uiPriority w:val="99"/>
    <w:semiHidden/>
    <w:rsid w:val="00445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kt573515</cp:lastModifiedBy>
  <cp:revision>3</cp:revision>
  <cp:lastPrinted>2020-02-07T04:12:00Z</cp:lastPrinted>
  <dcterms:created xsi:type="dcterms:W3CDTF">2025-04-01T11:53:00Z</dcterms:created>
  <dcterms:modified xsi:type="dcterms:W3CDTF">2026-04-03T02:02:00Z</dcterms:modified>
</cp:coreProperties>
</file>