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1"/>
        <w:tblW w:w="15931" w:type="dxa"/>
        <w:tblLayout w:type="fixed"/>
        <w:tblCellMar>
          <w:left w:w="99" w:type="dxa"/>
          <w:right w:w="99" w:type="dxa"/>
        </w:tblCellMar>
        <w:tblLook w:val="0000" w:firstRow="0" w:lastRow="0" w:firstColumn="0" w:lastColumn="0" w:noHBand="0" w:noVBand="0"/>
      </w:tblPr>
      <w:tblGrid>
        <w:gridCol w:w="1696"/>
        <w:gridCol w:w="2827"/>
        <w:gridCol w:w="3274"/>
        <w:gridCol w:w="3229"/>
        <w:gridCol w:w="3208"/>
        <w:gridCol w:w="1697"/>
      </w:tblGrid>
      <w:tr w:rsidR="00E0092A" w:rsidRPr="0008111B" w14:paraId="062316BC" w14:textId="77777777" w:rsidTr="0081217B">
        <w:trPr>
          <w:trHeight w:val="319"/>
        </w:trPr>
        <w:tc>
          <w:tcPr>
            <w:tcW w:w="15931" w:type="dxa"/>
            <w:gridSpan w:val="6"/>
            <w:tcBorders>
              <w:top w:val="nil"/>
              <w:left w:val="nil"/>
              <w:bottom w:val="nil"/>
              <w:right w:val="nil"/>
            </w:tcBorders>
            <w:shd w:val="clear" w:color="auto" w:fill="auto"/>
            <w:noWrap/>
            <w:vAlign w:val="center"/>
          </w:tcPr>
          <w:p w14:paraId="644D5783" w14:textId="2235F849" w:rsidR="00E0092A" w:rsidRPr="00021896" w:rsidRDefault="00E0092A" w:rsidP="00BE5124">
            <w:pPr>
              <w:widowControl/>
              <w:ind w:leftChars="100" w:left="210" w:firstLineChars="9150" w:firstLine="19290"/>
              <w:jc w:val="left"/>
              <w:rPr>
                <w:rFonts w:ascii="ＭＳ Ｐゴシック" w:eastAsia="ＭＳ Ｐゴシック" w:hAnsi="ＭＳ Ｐゴシック" w:cs="ＭＳ Ｐゴシック"/>
                <w:kern w:val="0"/>
                <w:sz w:val="32"/>
                <w:szCs w:val="32"/>
              </w:rPr>
            </w:pPr>
            <w:r>
              <w:rPr>
                <w:rFonts w:ascii="ＭＳ Ｐゴシック" w:eastAsia="ＭＳ Ｐゴシック" w:hAnsi="ＭＳ Ｐゴシック" w:cs="ＭＳ Ｐゴシック" w:hint="eastAsia"/>
                <w:b/>
                <w:bCs/>
                <w:kern w:val="0"/>
                <w:szCs w:val="21"/>
              </w:rPr>
              <w:t xml:space="preserve"> </w:t>
            </w:r>
            <w:r w:rsidR="006F1D56" w:rsidRPr="006F1D56">
              <w:rPr>
                <w:rFonts w:ascii="ＭＳ Ｐゴシック" w:eastAsia="ＭＳ Ｐゴシック" w:hAnsi="ＭＳ Ｐゴシック" w:cs="ＭＳ Ｐゴシック" w:hint="eastAsia"/>
                <w:b/>
                <w:bCs/>
                <w:kern w:val="0"/>
                <w:sz w:val="32"/>
                <w:szCs w:val="32"/>
              </w:rPr>
              <w:t>令和</w:t>
            </w:r>
            <w:r w:rsidR="00D62222">
              <w:rPr>
                <w:rFonts w:ascii="ＭＳ Ｐゴシック" w:eastAsia="ＭＳ Ｐゴシック" w:hAnsi="ＭＳ Ｐゴシック" w:cs="ＭＳ Ｐゴシック" w:hint="eastAsia"/>
                <w:b/>
                <w:bCs/>
                <w:kern w:val="0"/>
                <w:sz w:val="32"/>
                <w:szCs w:val="32"/>
              </w:rPr>
              <w:t>８</w:t>
            </w:r>
            <w:r w:rsidR="006F1D56" w:rsidRPr="006F1D56">
              <w:rPr>
                <w:rFonts w:ascii="ＭＳ Ｐゴシック" w:eastAsia="ＭＳ Ｐゴシック" w:hAnsi="ＭＳ Ｐゴシック" w:cs="ＭＳ Ｐゴシック" w:hint="eastAsia"/>
                <w:b/>
                <w:bCs/>
                <w:kern w:val="0"/>
                <w:sz w:val="32"/>
                <w:szCs w:val="32"/>
              </w:rPr>
              <w:t>年度</w:t>
            </w:r>
            <w:r w:rsidRPr="006F1D56">
              <w:rPr>
                <w:rFonts w:ascii="ＭＳ Ｐゴシック" w:eastAsia="ＭＳ Ｐゴシック" w:hAnsi="ＭＳ Ｐゴシック" w:cs="ＭＳ Ｐゴシック" w:hint="eastAsia"/>
                <w:b/>
                <w:bCs/>
                <w:kern w:val="0"/>
                <w:sz w:val="32"/>
                <w:szCs w:val="32"/>
                <w:lang w:eastAsia="zh-CN"/>
              </w:rPr>
              <w:t xml:space="preserve">　第</w:t>
            </w:r>
            <w:r w:rsidR="00E76B21">
              <w:rPr>
                <w:rFonts w:ascii="ＭＳ Ｐゴシック" w:eastAsia="ＭＳ Ｐゴシック" w:hAnsi="ＭＳ Ｐゴシック" w:cs="ＭＳ Ｐゴシック" w:hint="eastAsia"/>
                <w:b/>
                <w:bCs/>
                <w:kern w:val="0"/>
                <w:sz w:val="32"/>
                <w:szCs w:val="32"/>
              </w:rPr>
              <w:t>２</w:t>
            </w:r>
            <w:r w:rsidRPr="006F1D56">
              <w:rPr>
                <w:rFonts w:ascii="ＭＳ Ｐゴシック" w:eastAsia="ＭＳ Ｐゴシック" w:hAnsi="ＭＳ Ｐゴシック" w:cs="ＭＳ Ｐゴシック" w:hint="eastAsia"/>
                <w:b/>
                <w:bCs/>
                <w:kern w:val="0"/>
                <w:sz w:val="32"/>
                <w:szCs w:val="32"/>
                <w:lang w:eastAsia="zh-CN"/>
              </w:rPr>
              <w:t>学</w:t>
            </w:r>
            <w:r w:rsidRPr="00021896">
              <w:rPr>
                <w:rFonts w:ascii="ＭＳ Ｐゴシック" w:eastAsia="ＭＳ Ｐゴシック" w:hAnsi="ＭＳ Ｐゴシック" w:cs="ＭＳ Ｐゴシック" w:hint="eastAsia"/>
                <w:b/>
                <w:bCs/>
                <w:kern w:val="0"/>
                <w:sz w:val="32"/>
                <w:szCs w:val="32"/>
                <w:lang w:eastAsia="zh-CN"/>
              </w:rPr>
              <w:t xml:space="preserve">年　</w:t>
            </w:r>
            <w:r w:rsidRPr="00021896">
              <w:rPr>
                <w:rFonts w:ascii="ＭＳ Ｐゴシック" w:eastAsia="ＭＳ Ｐゴシック" w:hAnsi="ＭＳ Ｐゴシック" w:cs="ＭＳ Ｐゴシック" w:hint="eastAsia"/>
                <w:b/>
                <w:bCs/>
                <w:kern w:val="0"/>
                <w:sz w:val="32"/>
                <w:szCs w:val="32"/>
              </w:rPr>
              <w:t>家庭</w:t>
            </w:r>
            <w:r w:rsidRPr="00021896">
              <w:rPr>
                <w:rFonts w:ascii="ＭＳ Ｐゴシック" w:eastAsia="ＭＳ Ｐゴシック" w:hAnsi="ＭＳ Ｐゴシック" w:cs="ＭＳ Ｐゴシック" w:hint="eastAsia"/>
                <w:b/>
                <w:bCs/>
                <w:kern w:val="0"/>
                <w:sz w:val="32"/>
                <w:szCs w:val="32"/>
                <w:lang w:eastAsia="zh-CN"/>
              </w:rPr>
              <w:t>科</w:t>
            </w:r>
            <w:r w:rsidRPr="00021896">
              <w:rPr>
                <w:rFonts w:ascii="ＭＳ Ｐゴシック" w:eastAsia="ＭＳ Ｐゴシック" w:hAnsi="ＭＳ Ｐゴシック" w:cs="ＭＳ Ｐゴシック" w:hint="eastAsia"/>
                <w:b/>
                <w:bCs/>
                <w:kern w:val="0"/>
                <w:sz w:val="32"/>
                <w:szCs w:val="32"/>
              </w:rPr>
              <w:t>（評価基準）</w:t>
            </w:r>
          </w:p>
        </w:tc>
      </w:tr>
      <w:tr w:rsidR="00215668" w:rsidRPr="0008111B" w14:paraId="2A1C06CE" w14:textId="77777777" w:rsidTr="0081217B">
        <w:trPr>
          <w:trHeight w:val="319"/>
        </w:trPr>
        <w:tc>
          <w:tcPr>
            <w:tcW w:w="15931" w:type="dxa"/>
            <w:gridSpan w:val="6"/>
            <w:tcBorders>
              <w:top w:val="nil"/>
              <w:left w:val="nil"/>
              <w:bottom w:val="nil"/>
              <w:right w:val="nil"/>
            </w:tcBorders>
            <w:shd w:val="clear" w:color="auto" w:fill="auto"/>
            <w:noWrap/>
            <w:vAlign w:val="center"/>
          </w:tcPr>
          <w:p w14:paraId="0B2BCB1E" w14:textId="77777777" w:rsidR="00215668" w:rsidRDefault="00215668" w:rsidP="00BE5124">
            <w:pPr>
              <w:widowControl/>
              <w:ind w:leftChars="100" w:left="210" w:firstLineChars="9150" w:firstLine="19290"/>
              <w:jc w:val="left"/>
              <w:rPr>
                <w:rFonts w:ascii="ＭＳ Ｐゴシック" w:eastAsia="ＭＳ Ｐゴシック" w:hAnsi="ＭＳ Ｐゴシック" w:cs="ＭＳ Ｐゴシック"/>
                <w:b/>
                <w:bCs/>
                <w:kern w:val="0"/>
                <w:szCs w:val="21"/>
              </w:rPr>
            </w:pPr>
          </w:p>
        </w:tc>
      </w:tr>
      <w:tr w:rsidR="00E76B21" w:rsidRPr="00505566" w14:paraId="2FFBAA1F" w14:textId="77777777" w:rsidTr="0081217B">
        <w:trPr>
          <w:trHeight w:val="141"/>
        </w:trPr>
        <w:tc>
          <w:tcPr>
            <w:tcW w:w="1696" w:type="dxa"/>
            <w:vMerge w:val="restart"/>
            <w:tcBorders>
              <w:top w:val="single" w:sz="12" w:space="0" w:color="auto"/>
              <w:left w:val="single" w:sz="12" w:space="0" w:color="auto"/>
              <w:right w:val="single" w:sz="12" w:space="0" w:color="auto"/>
            </w:tcBorders>
            <w:shd w:val="clear" w:color="auto" w:fill="auto"/>
            <w:noWrap/>
            <w:vAlign w:val="center"/>
          </w:tcPr>
          <w:p w14:paraId="103DDC90" w14:textId="77777777" w:rsidR="00E76B21" w:rsidRPr="00021896" w:rsidRDefault="00E76B21" w:rsidP="00BE5124">
            <w:pPr>
              <w:widowControl/>
              <w:jc w:val="center"/>
              <w:rPr>
                <w:rFonts w:ascii="メイリオ" w:eastAsia="メイリオ" w:hAnsi="メイリオ" w:cs="メイリオ"/>
                <w:kern w:val="0"/>
                <w:sz w:val="22"/>
                <w:szCs w:val="22"/>
              </w:rPr>
            </w:pPr>
            <w:r w:rsidRPr="00021896">
              <w:rPr>
                <w:rFonts w:ascii="メイリオ" w:eastAsia="メイリオ" w:hAnsi="メイリオ" w:cs="メイリオ" w:hint="eastAsia"/>
                <w:kern w:val="0"/>
                <w:sz w:val="22"/>
                <w:szCs w:val="22"/>
              </w:rPr>
              <w:t>章・単元</w:t>
            </w:r>
          </w:p>
        </w:tc>
        <w:tc>
          <w:tcPr>
            <w:tcW w:w="2827" w:type="dxa"/>
            <w:vMerge w:val="restart"/>
            <w:tcBorders>
              <w:top w:val="single" w:sz="12" w:space="0" w:color="auto"/>
              <w:left w:val="single" w:sz="12" w:space="0" w:color="auto"/>
              <w:bottom w:val="single" w:sz="8" w:space="0" w:color="000000"/>
              <w:right w:val="single" w:sz="12" w:space="0" w:color="auto"/>
            </w:tcBorders>
            <w:shd w:val="clear" w:color="auto" w:fill="auto"/>
            <w:noWrap/>
            <w:vAlign w:val="center"/>
          </w:tcPr>
          <w:p w14:paraId="30433DFB" w14:textId="77777777" w:rsidR="00E76B21" w:rsidRPr="00021896" w:rsidRDefault="00E76B21" w:rsidP="00BE5124">
            <w:pPr>
              <w:widowControl/>
              <w:jc w:val="center"/>
              <w:rPr>
                <w:rFonts w:ascii="メイリオ" w:eastAsia="メイリオ" w:hAnsi="メイリオ" w:cs="メイリオ"/>
                <w:kern w:val="0"/>
                <w:sz w:val="22"/>
                <w:szCs w:val="22"/>
              </w:rPr>
            </w:pPr>
            <w:r w:rsidRPr="00021896">
              <w:rPr>
                <w:rFonts w:ascii="メイリオ" w:eastAsia="メイリオ" w:hAnsi="メイリオ" w:cs="メイリオ" w:hint="eastAsia"/>
                <w:kern w:val="0"/>
                <w:sz w:val="22"/>
                <w:szCs w:val="22"/>
              </w:rPr>
              <w:t>学習活動</w:t>
            </w:r>
          </w:p>
        </w:tc>
        <w:tc>
          <w:tcPr>
            <w:tcW w:w="9711" w:type="dxa"/>
            <w:gridSpan w:val="3"/>
            <w:tcBorders>
              <w:top w:val="single" w:sz="12" w:space="0" w:color="auto"/>
              <w:left w:val="single" w:sz="12" w:space="0" w:color="auto"/>
              <w:bottom w:val="nil"/>
              <w:right w:val="single" w:sz="12" w:space="0" w:color="auto"/>
            </w:tcBorders>
            <w:shd w:val="clear" w:color="auto" w:fill="auto"/>
            <w:noWrap/>
            <w:vAlign w:val="center"/>
          </w:tcPr>
          <w:p w14:paraId="1EAD8C78" w14:textId="77777777" w:rsidR="00E76B21" w:rsidRPr="00021896" w:rsidRDefault="00E76B21" w:rsidP="00BE5124">
            <w:pPr>
              <w:widowControl/>
              <w:spacing w:line="240" w:lineRule="exact"/>
              <w:jc w:val="center"/>
              <w:rPr>
                <w:rFonts w:ascii="メイリオ" w:eastAsia="メイリオ" w:hAnsi="メイリオ" w:cs="メイリオ"/>
                <w:kern w:val="0"/>
                <w:sz w:val="22"/>
                <w:szCs w:val="22"/>
              </w:rPr>
            </w:pPr>
            <w:r w:rsidRPr="00021896">
              <w:rPr>
                <w:rFonts w:ascii="メイリオ" w:eastAsia="メイリオ" w:hAnsi="メイリオ" w:cs="メイリオ" w:hint="eastAsia"/>
                <w:kern w:val="0"/>
                <w:sz w:val="22"/>
                <w:szCs w:val="22"/>
              </w:rPr>
              <w:t>学習活動における評価規準</w:t>
            </w:r>
          </w:p>
        </w:tc>
        <w:tc>
          <w:tcPr>
            <w:tcW w:w="1697" w:type="dxa"/>
            <w:vMerge w:val="restart"/>
            <w:tcBorders>
              <w:top w:val="single" w:sz="12" w:space="0" w:color="auto"/>
              <w:left w:val="single" w:sz="12" w:space="0" w:color="auto"/>
              <w:right w:val="single" w:sz="12" w:space="0" w:color="auto"/>
            </w:tcBorders>
            <w:shd w:val="clear" w:color="auto" w:fill="auto"/>
            <w:noWrap/>
            <w:vAlign w:val="center"/>
          </w:tcPr>
          <w:p w14:paraId="02F2999C" w14:textId="77777777" w:rsidR="00E76B21" w:rsidRPr="00021896" w:rsidRDefault="00E76B21" w:rsidP="00BE5124">
            <w:pPr>
              <w:widowControl/>
              <w:jc w:val="center"/>
              <w:rPr>
                <w:rFonts w:ascii="メイリオ" w:eastAsia="メイリオ" w:hAnsi="メイリオ" w:cs="メイリオ"/>
                <w:kern w:val="0"/>
                <w:sz w:val="22"/>
                <w:szCs w:val="22"/>
              </w:rPr>
            </w:pPr>
            <w:r w:rsidRPr="00021896">
              <w:rPr>
                <w:rFonts w:ascii="メイリオ" w:eastAsia="メイリオ" w:hAnsi="メイリオ" w:cs="メイリオ" w:hint="eastAsia"/>
                <w:kern w:val="0"/>
                <w:sz w:val="22"/>
                <w:szCs w:val="22"/>
              </w:rPr>
              <w:t>評価資料</w:t>
            </w:r>
          </w:p>
        </w:tc>
      </w:tr>
      <w:tr w:rsidR="00E76B21" w:rsidRPr="00505566" w14:paraId="3E35CBCD" w14:textId="77777777" w:rsidTr="002C6C4C">
        <w:trPr>
          <w:trHeight w:val="98"/>
        </w:trPr>
        <w:tc>
          <w:tcPr>
            <w:tcW w:w="1696" w:type="dxa"/>
            <w:vMerge/>
            <w:tcBorders>
              <w:left w:val="single" w:sz="12" w:space="0" w:color="auto"/>
              <w:bottom w:val="single" w:sz="12" w:space="0" w:color="auto"/>
              <w:right w:val="single" w:sz="12" w:space="0" w:color="auto"/>
            </w:tcBorders>
            <w:shd w:val="clear" w:color="auto" w:fill="auto"/>
            <w:vAlign w:val="center"/>
          </w:tcPr>
          <w:p w14:paraId="64BA46CC" w14:textId="77777777" w:rsidR="00E76B21" w:rsidRPr="00505566" w:rsidRDefault="00E76B21" w:rsidP="00BE5124">
            <w:pPr>
              <w:widowControl/>
              <w:jc w:val="left"/>
              <w:rPr>
                <w:rFonts w:ascii="メイリオ" w:eastAsia="メイリオ" w:hAnsi="メイリオ" w:cs="メイリオ"/>
                <w:kern w:val="0"/>
                <w:sz w:val="20"/>
                <w:szCs w:val="20"/>
              </w:rPr>
            </w:pPr>
          </w:p>
        </w:tc>
        <w:tc>
          <w:tcPr>
            <w:tcW w:w="2827" w:type="dxa"/>
            <w:vMerge/>
            <w:tcBorders>
              <w:top w:val="single" w:sz="8" w:space="0" w:color="auto"/>
              <w:left w:val="single" w:sz="12" w:space="0" w:color="auto"/>
              <w:bottom w:val="single" w:sz="12" w:space="0" w:color="auto"/>
              <w:right w:val="single" w:sz="12" w:space="0" w:color="auto"/>
            </w:tcBorders>
            <w:shd w:val="clear" w:color="auto" w:fill="auto"/>
            <w:vAlign w:val="center"/>
          </w:tcPr>
          <w:p w14:paraId="593AE14A" w14:textId="77777777" w:rsidR="00E76B21" w:rsidRPr="00505566" w:rsidRDefault="00E76B21" w:rsidP="00BE5124">
            <w:pPr>
              <w:widowControl/>
              <w:jc w:val="left"/>
              <w:rPr>
                <w:rFonts w:ascii="メイリオ" w:eastAsia="メイリオ" w:hAnsi="メイリオ" w:cs="メイリオ"/>
                <w:kern w:val="0"/>
                <w:sz w:val="20"/>
                <w:szCs w:val="20"/>
              </w:rPr>
            </w:pPr>
          </w:p>
        </w:tc>
        <w:tc>
          <w:tcPr>
            <w:tcW w:w="3274" w:type="dxa"/>
            <w:tcBorders>
              <w:top w:val="single" w:sz="4" w:space="0" w:color="auto"/>
              <w:left w:val="single" w:sz="12" w:space="0" w:color="auto"/>
              <w:bottom w:val="single" w:sz="12" w:space="0" w:color="auto"/>
              <w:right w:val="single" w:sz="4" w:space="0" w:color="auto"/>
            </w:tcBorders>
            <w:shd w:val="clear" w:color="auto" w:fill="auto"/>
            <w:vAlign w:val="center"/>
          </w:tcPr>
          <w:p w14:paraId="42E1C447" w14:textId="77777777" w:rsidR="00E76B21" w:rsidRPr="00505566" w:rsidRDefault="00E76B21" w:rsidP="00BE5124">
            <w:pPr>
              <w:widowControl/>
              <w:spacing w:line="240" w:lineRule="exact"/>
              <w:jc w:val="center"/>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知識・技能</w:t>
            </w:r>
          </w:p>
        </w:tc>
        <w:tc>
          <w:tcPr>
            <w:tcW w:w="3229" w:type="dxa"/>
            <w:tcBorders>
              <w:top w:val="single" w:sz="4" w:space="0" w:color="auto"/>
              <w:left w:val="nil"/>
              <w:bottom w:val="single" w:sz="12" w:space="0" w:color="auto"/>
              <w:right w:val="single" w:sz="4" w:space="0" w:color="auto"/>
            </w:tcBorders>
            <w:shd w:val="clear" w:color="auto" w:fill="auto"/>
            <w:vAlign w:val="center"/>
          </w:tcPr>
          <w:p w14:paraId="6A339CF3" w14:textId="77777777" w:rsidR="00E76B21" w:rsidRPr="00505566" w:rsidRDefault="00E76B21" w:rsidP="00BE5124">
            <w:pPr>
              <w:widowControl/>
              <w:spacing w:line="240" w:lineRule="exact"/>
              <w:jc w:val="center"/>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思考・判断・表現</w:t>
            </w:r>
          </w:p>
        </w:tc>
        <w:tc>
          <w:tcPr>
            <w:tcW w:w="3208" w:type="dxa"/>
            <w:tcBorders>
              <w:top w:val="single" w:sz="4" w:space="0" w:color="auto"/>
              <w:left w:val="nil"/>
              <w:bottom w:val="single" w:sz="12" w:space="0" w:color="auto"/>
              <w:right w:val="single" w:sz="4" w:space="0" w:color="auto"/>
            </w:tcBorders>
            <w:shd w:val="clear" w:color="auto" w:fill="auto"/>
            <w:vAlign w:val="center"/>
          </w:tcPr>
          <w:p w14:paraId="59190937" w14:textId="77777777" w:rsidR="00E76B21" w:rsidRPr="00505566" w:rsidRDefault="00E76B21" w:rsidP="00BE5124">
            <w:pPr>
              <w:widowControl/>
              <w:spacing w:line="240" w:lineRule="exact"/>
              <w:jc w:val="center"/>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主体的に学習に取り組む態度</w:t>
            </w:r>
          </w:p>
        </w:tc>
        <w:tc>
          <w:tcPr>
            <w:tcW w:w="1697" w:type="dxa"/>
            <w:vMerge/>
            <w:tcBorders>
              <w:left w:val="single" w:sz="12" w:space="0" w:color="auto"/>
              <w:bottom w:val="single" w:sz="12" w:space="0" w:color="auto"/>
              <w:right w:val="single" w:sz="12" w:space="0" w:color="auto"/>
            </w:tcBorders>
            <w:shd w:val="clear" w:color="auto" w:fill="auto"/>
            <w:vAlign w:val="center"/>
          </w:tcPr>
          <w:p w14:paraId="3083753F" w14:textId="77777777" w:rsidR="00E76B21" w:rsidRPr="00505566" w:rsidRDefault="00E76B21" w:rsidP="00BE5124">
            <w:pPr>
              <w:widowControl/>
              <w:jc w:val="left"/>
              <w:rPr>
                <w:rFonts w:ascii="メイリオ" w:eastAsia="メイリオ" w:hAnsi="メイリオ" w:cs="メイリオ"/>
                <w:kern w:val="0"/>
                <w:sz w:val="20"/>
                <w:szCs w:val="20"/>
              </w:rPr>
            </w:pPr>
          </w:p>
        </w:tc>
      </w:tr>
      <w:tr w:rsidR="004B73DD" w:rsidRPr="006F1D56" w14:paraId="26BE7BD5" w14:textId="77777777" w:rsidTr="007A4701">
        <w:trPr>
          <w:trHeight w:val="1538"/>
        </w:trPr>
        <w:tc>
          <w:tcPr>
            <w:tcW w:w="1696" w:type="dxa"/>
            <w:vMerge w:val="restart"/>
            <w:tcBorders>
              <w:top w:val="single" w:sz="12" w:space="0" w:color="auto"/>
              <w:left w:val="single" w:sz="12" w:space="0" w:color="auto"/>
              <w:right w:val="single" w:sz="12" w:space="0" w:color="auto"/>
            </w:tcBorders>
            <w:shd w:val="clear" w:color="auto" w:fill="auto"/>
            <w:noWrap/>
          </w:tcPr>
          <w:p w14:paraId="57F5C0F5" w14:textId="77777777" w:rsidR="004B73DD" w:rsidRDefault="004B73DD" w:rsidP="004B73DD">
            <w:pPr>
              <w:spacing w:line="220" w:lineRule="exact"/>
              <w:ind w:leftChars="1" w:left="189" w:hangingChars="104" w:hanging="187"/>
              <w:rPr>
                <w:rFonts w:ascii="メイリオ" w:eastAsia="メイリオ" w:hAnsi="メイリオ" w:cs="メイリオ"/>
                <w:b/>
                <w:kern w:val="0"/>
                <w:sz w:val="18"/>
                <w:szCs w:val="18"/>
              </w:rPr>
            </w:pPr>
          </w:p>
          <w:p w14:paraId="2305D974" w14:textId="549AF6AA" w:rsidR="004B73DD" w:rsidRPr="002670CF" w:rsidRDefault="004B73DD" w:rsidP="004B73DD">
            <w:pPr>
              <w:spacing w:line="220" w:lineRule="exact"/>
              <w:ind w:leftChars="1" w:left="189" w:hangingChars="104" w:hanging="187"/>
              <w:rPr>
                <w:rFonts w:ascii="メイリオ" w:eastAsia="メイリオ" w:hAnsi="メイリオ" w:cs="メイリオ"/>
                <w:b/>
                <w:kern w:val="0"/>
                <w:sz w:val="18"/>
                <w:szCs w:val="18"/>
              </w:rPr>
            </w:pPr>
            <w:r w:rsidRPr="002670CF">
              <w:rPr>
                <w:rFonts w:ascii="メイリオ" w:eastAsia="メイリオ" w:hAnsi="メイリオ" w:cs="メイリオ" w:hint="eastAsia"/>
                <w:b/>
                <w:kern w:val="0"/>
                <w:sz w:val="18"/>
                <w:szCs w:val="18"/>
              </w:rPr>
              <w:t>A家族・家庭生活</w:t>
            </w:r>
          </w:p>
          <w:p w14:paraId="32740CDC" w14:textId="77777777" w:rsidR="004B73DD" w:rsidRDefault="004B73DD" w:rsidP="004B73DD">
            <w:pPr>
              <w:spacing w:line="220" w:lineRule="exact"/>
              <w:ind w:leftChars="1" w:left="189" w:hangingChars="104" w:hanging="187"/>
              <w:rPr>
                <w:rFonts w:ascii="メイリオ" w:eastAsia="メイリオ" w:hAnsi="メイリオ" w:cs="メイリオ"/>
                <w:kern w:val="0"/>
                <w:sz w:val="18"/>
                <w:szCs w:val="18"/>
              </w:rPr>
            </w:pPr>
          </w:p>
          <w:p w14:paraId="291E25F8" w14:textId="77777777" w:rsidR="004B73DD" w:rsidRDefault="004B73DD" w:rsidP="004B73DD">
            <w:pPr>
              <w:spacing w:line="220" w:lineRule="exact"/>
              <w:ind w:left="180" w:hangingChars="100" w:hanging="180"/>
              <w:jc w:val="left"/>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１</w:t>
            </w:r>
            <w:r>
              <w:rPr>
                <w:rFonts w:ascii="メイリオ" w:eastAsia="メイリオ" w:hAnsi="メイリオ" w:cs="メイリオ"/>
                <w:kern w:val="0"/>
                <w:sz w:val="18"/>
                <w:szCs w:val="18"/>
              </w:rPr>
              <w:t xml:space="preserve"> </w:t>
            </w:r>
            <w:r>
              <w:rPr>
                <w:rFonts w:ascii="メイリオ" w:eastAsia="メイリオ" w:hAnsi="メイリオ" w:cs="メイリオ" w:hint="eastAsia"/>
                <w:kern w:val="0"/>
                <w:sz w:val="18"/>
                <w:szCs w:val="18"/>
              </w:rPr>
              <w:t>幼児の生活と家族</w:t>
            </w:r>
          </w:p>
          <w:p w14:paraId="04A370F7" w14:textId="7AD81614" w:rsidR="004B73DD" w:rsidRDefault="004B73DD" w:rsidP="004B73DD">
            <w:pPr>
              <w:spacing w:line="220" w:lineRule="exact"/>
              <w:ind w:leftChars="-50" w:left="255" w:hangingChars="200" w:hanging="360"/>
              <w:jc w:val="left"/>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 xml:space="preserve"> ２ 幼児とのかかわり</w:t>
            </w:r>
          </w:p>
          <w:p w14:paraId="4ED3FFDD" w14:textId="2B38F3A6" w:rsidR="004B73DD" w:rsidRDefault="004B73DD" w:rsidP="004B73DD">
            <w:pPr>
              <w:spacing w:line="220" w:lineRule="exact"/>
              <w:ind w:leftChars="-50" w:left="255" w:hangingChars="200" w:hanging="360"/>
              <w:jc w:val="left"/>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 xml:space="preserve"> ３ 家庭生活と地域のかかわり</w:t>
            </w:r>
          </w:p>
          <w:p w14:paraId="42E7F801" w14:textId="77777777" w:rsidR="004B73DD" w:rsidRDefault="004B73DD" w:rsidP="004B73DD">
            <w:pPr>
              <w:spacing w:line="220" w:lineRule="exact"/>
              <w:ind w:leftChars="-50" w:left="255" w:hangingChars="200" w:hanging="360"/>
              <w:jc w:val="left"/>
              <w:rPr>
                <w:rFonts w:ascii="メイリオ" w:eastAsia="メイリオ" w:hAnsi="メイリオ" w:cs="メイリオ"/>
                <w:kern w:val="0"/>
                <w:sz w:val="18"/>
                <w:szCs w:val="18"/>
              </w:rPr>
            </w:pPr>
          </w:p>
          <w:p w14:paraId="0D316D5B" w14:textId="77777777" w:rsidR="004B73DD" w:rsidRPr="00BE5124" w:rsidRDefault="004B73DD" w:rsidP="004B73DD">
            <w:pPr>
              <w:spacing w:line="220" w:lineRule="exact"/>
              <w:rPr>
                <w:rFonts w:ascii="メイリオ" w:eastAsia="メイリオ" w:hAnsi="メイリオ" w:cs="メイリオ"/>
                <w:b/>
                <w:kern w:val="0"/>
                <w:sz w:val="18"/>
                <w:szCs w:val="18"/>
              </w:rPr>
            </w:pPr>
            <w:r>
              <w:rPr>
                <w:rFonts w:ascii="メイリオ" w:eastAsia="メイリオ" w:hAnsi="メイリオ" w:cs="メイリオ" w:hint="eastAsia"/>
                <w:b/>
                <w:kern w:val="0"/>
                <w:sz w:val="18"/>
                <w:szCs w:val="18"/>
              </w:rPr>
              <w:t>生活の課題と実践</w:t>
            </w:r>
          </w:p>
          <w:p w14:paraId="3C3CE352" w14:textId="77777777" w:rsidR="004B73DD" w:rsidRPr="00BE5124" w:rsidRDefault="004B73DD" w:rsidP="004B73DD">
            <w:pPr>
              <w:spacing w:line="220" w:lineRule="exact"/>
              <w:ind w:leftChars="1" w:left="189" w:hangingChars="104" w:hanging="187"/>
              <w:rPr>
                <w:rFonts w:ascii="メイリオ" w:eastAsia="メイリオ" w:hAnsi="メイリオ" w:cs="メイリオ"/>
                <w:kern w:val="0"/>
                <w:sz w:val="18"/>
                <w:szCs w:val="18"/>
              </w:rPr>
            </w:pPr>
            <w:r>
              <w:rPr>
                <w:rFonts w:ascii="メイリオ" w:eastAsia="メイリオ" w:hAnsi="メイリオ" w:cs="メイリオ" w:hint="eastAsia"/>
                <w:kern w:val="0"/>
                <w:sz w:val="18"/>
                <w:szCs w:val="18"/>
                <w:highlight w:val="yellow"/>
              </w:rPr>
              <w:t>A</w:t>
            </w:r>
            <w:r w:rsidRPr="00BE5124">
              <w:rPr>
                <w:rFonts w:ascii="メイリオ" w:eastAsia="メイリオ" w:hAnsi="メイリオ" w:cs="メイリオ" w:hint="eastAsia"/>
                <w:kern w:val="0"/>
                <w:sz w:val="18"/>
                <w:szCs w:val="18"/>
                <w:highlight w:val="yellow"/>
              </w:rPr>
              <w:t>【</w:t>
            </w:r>
            <w:r>
              <w:rPr>
                <w:rFonts w:ascii="メイリオ" w:eastAsia="メイリオ" w:hAnsi="メイリオ" w:cs="メイリオ" w:hint="eastAsia"/>
                <w:kern w:val="0"/>
                <w:sz w:val="18"/>
                <w:szCs w:val="18"/>
                <w:highlight w:val="yellow"/>
              </w:rPr>
              <w:t>家族・地域</w:t>
            </w:r>
            <w:r w:rsidRPr="00BE5124">
              <w:rPr>
                <w:rFonts w:ascii="メイリオ" w:eastAsia="メイリオ" w:hAnsi="メイリオ" w:cs="メイリオ" w:hint="eastAsia"/>
                <w:kern w:val="0"/>
                <w:sz w:val="18"/>
                <w:szCs w:val="18"/>
                <w:highlight w:val="yellow"/>
              </w:rPr>
              <w:t>】</w:t>
            </w:r>
          </w:p>
          <w:p w14:paraId="06E9A186" w14:textId="77777777" w:rsidR="004B73DD" w:rsidRDefault="004B73DD" w:rsidP="004B73DD">
            <w:pPr>
              <w:spacing w:line="220" w:lineRule="exact"/>
              <w:ind w:hanging="99"/>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家族・地域、住生活とつながる課題と実践</w:t>
            </w:r>
          </w:p>
          <w:p w14:paraId="30D8501D" w14:textId="3094061F" w:rsidR="004B73DD" w:rsidRDefault="004B73DD" w:rsidP="004B73DD">
            <w:pPr>
              <w:spacing w:line="220" w:lineRule="exact"/>
              <w:rPr>
                <w:rFonts w:ascii="メイリオ" w:eastAsia="メイリオ" w:hAnsi="メイリオ" w:cs="メイリオ"/>
                <w:b/>
                <w:kern w:val="0"/>
                <w:sz w:val="18"/>
                <w:szCs w:val="18"/>
              </w:rPr>
            </w:pPr>
          </w:p>
          <w:p w14:paraId="39BBA562" w14:textId="6EC47D6F" w:rsidR="004B73DD" w:rsidRDefault="004B73DD" w:rsidP="004B73DD">
            <w:pPr>
              <w:spacing w:line="220" w:lineRule="exact"/>
              <w:rPr>
                <w:rFonts w:ascii="メイリオ" w:eastAsia="メイリオ" w:hAnsi="メイリオ" w:cs="メイリオ"/>
                <w:b/>
                <w:kern w:val="0"/>
                <w:sz w:val="18"/>
                <w:szCs w:val="18"/>
              </w:rPr>
            </w:pPr>
          </w:p>
          <w:p w14:paraId="030D0D8E" w14:textId="26CDA860" w:rsidR="004B73DD" w:rsidRDefault="004B73DD" w:rsidP="004B73DD">
            <w:pPr>
              <w:spacing w:line="220" w:lineRule="exact"/>
              <w:rPr>
                <w:rFonts w:ascii="メイリオ" w:eastAsia="メイリオ" w:hAnsi="メイリオ" w:cs="メイリオ"/>
                <w:b/>
                <w:kern w:val="0"/>
                <w:sz w:val="18"/>
                <w:szCs w:val="18"/>
              </w:rPr>
            </w:pPr>
          </w:p>
          <w:p w14:paraId="3AC12FAA" w14:textId="204E4D80" w:rsidR="004B73DD" w:rsidRDefault="004B73DD" w:rsidP="004B73DD">
            <w:pPr>
              <w:spacing w:line="220" w:lineRule="exact"/>
              <w:rPr>
                <w:rFonts w:ascii="メイリオ" w:eastAsia="メイリオ" w:hAnsi="メイリオ" w:cs="メイリオ"/>
                <w:b/>
                <w:kern w:val="0"/>
                <w:sz w:val="18"/>
                <w:szCs w:val="18"/>
              </w:rPr>
            </w:pPr>
          </w:p>
          <w:p w14:paraId="76FFD893" w14:textId="50247EA1" w:rsidR="004B73DD" w:rsidRDefault="004B73DD" w:rsidP="004B73DD">
            <w:pPr>
              <w:spacing w:line="220" w:lineRule="exact"/>
              <w:rPr>
                <w:rFonts w:ascii="メイリオ" w:eastAsia="メイリオ" w:hAnsi="メイリオ" w:cs="メイリオ"/>
                <w:b/>
                <w:kern w:val="0"/>
                <w:sz w:val="18"/>
                <w:szCs w:val="18"/>
              </w:rPr>
            </w:pPr>
          </w:p>
          <w:p w14:paraId="231AD0D0" w14:textId="56C98BBC" w:rsidR="004B73DD" w:rsidRDefault="004B73DD" w:rsidP="004B73DD">
            <w:pPr>
              <w:spacing w:line="220" w:lineRule="exact"/>
              <w:rPr>
                <w:rFonts w:ascii="メイリオ" w:eastAsia="メイリオ" w:hAnsi="メイリオ" w:cs="メイリオ"/>
                <w:b/>
                <w:kern w:val="0"/>
                <w:sz w:val="18"/>
                <w:szCs w:val="18"/>
              </w:rPr>
            </w:pPr>
          </w:p>
          <w:p w14:paraId="0D0292C7" w14:textId="36C589DA" w:rsidR="004B73DD" w:rsidRDefault="004B73DD" w:rsidP="004B73DD">
            <w:pPr>
              <w:spacing w:line="220" w:lineRule="exact"/>
              <w:rPr>
                <w:rFonts w:ascii="メイリオ" w:eastAsia="メイリオ" w:hAnsi="メイリオ" w:cs="メイリオ"/>
                <w:b/>
                <w:kern w:val="0"/>
                <w:sz w:val="18"/>
                <w:szCs w:val="18"/>
              </w:rPr>
            </w:pPr>
          </w:p>
          <w:p w14:paraId="53463474" w14:textId="47573230" w:rsidR="004B73DD" w:rsidRDefault="004B73DD" w:rsidP="004B73DD">
            <w:pPr>
              <w:spacing w:line="220" w:lineRule="exact"/>
              <w:rPr>
                <w:rFonts w:ascii="メイリオ" w:eastAsia="メイリオ" w:hAnsi="メイリオ" w:cs="メイリオ"/>
                <w:b/>
                <w:kern w:val="0"/>
                <w:sz w:val="18"/>
                <w:szCs w:val="18"/>
              </w:rPr>
            </w:pPr>
          </w:p>
          <w:p w14:paraId="772D326D" w14:textId="1BF47B62" w:rsidR="004B73DD" w:rsidRDefault="004B73DD" w:rsidP="004B73DD">
            <w:pPr>
              <w:spacing w:line="220" w:lineRule="exact"/>
              <w:rPr>
                <w:rFonts w:ascii="メイリオ" w:eastAsia="メイリオ" w:hAnsi="メイリオ" w:cs="メイリオ"/>
                <w:b/>
                <w:kern w:val="0"/>
                <w:sz w:val="18"/>
                <w:szCs w:val="18"/>
              </w:rPr>
            </w:pPr>
          </w:p>
          <w:p w14:paraId="0D2E14C7" w14:textId="3BDFD648" w:rsidR="004B73DD" w:rsidRDefault="004B73DD" w:rsidP="004B73DD">
            <w:pPr>
              <w:spacing w:line="220" w:lineRule="exact"/>
              <w:rPr>
                <w:rFonts w:ascii="メイリオ" w:eastAsia="メイリオ" w:hAnsi="メイリオ" w:cs="メイリオ"/>
                <w:b/>
                <w:kern w:val="0"/>
                <w:sz w:val="18"/>
                <w:szCs w:val="18"/>
              </w:rPr>
            </w:pPr>
          </w:p>
          <w:p w14:paraId="152C66A5" w14:textId="636A7D4A" w:rsidR="004B73DD" w:rsidRDefault="004B73DD" w:rsidP="004B73DD">
            <w:pPr>
              <w:spacing w:line="220" w:lineRule="exact"/>
              <w:rPr>
                <w:rFonts w:ascii="メイリオ" w:eastAsia="メイリオ" w:hAnsi="メイリオ" w:cs="メイリオ"/>
                <w:b/>
                <w:kern w:val="0"/>
                <w:sz w:val="18"/>
                <w:szCs w:val="18"/>
              </w:rPr>
            </w:pPr>
          </w:p>
          <w:p w14:paraId="07556650" w14:textId="77777777" w:rsidR="004B73DD" w:rsidRPr="002C6C4C" w:rsidRDefault="004B73DD" w:rsidP="004B73DD">
            <w:pPr>
              <w:spacing w:line="220" w:lineRule="exact"/>
              <w:rPr>
                <w:rFonts w:ascii="メイリオ" w:eastAsia="メイリオ" w:hAnsi="メイリオ" w:cs="メイリオ"/>
                <w:b/>
                <w:kern w:val="0"/>
                <w:sz w:val="18"/>
                <w:szCs w:val="18"/>
              </w:rPr>
            </w:pPr>
          </w:p>
          <w:p w14:paraId="75863DCD" w14:textId="77777777" w:rsidR="004B73DD" w:rsidRPr="00BE5124" w:rsidRDefault="004B73DD" w:rsidP="004B73DD">
            <w:pPr>
              <w:spacing w:line="220" w:lineRule="exact"/>
              <w:rPr>
                <w:rFonts w:ascii="メイリオ" w:eastAsia="メイリオ" w:hAnsi="メイリオ" w:cs="メイリオ"/>
                <w:b/>
                <w:kern w:val="0"/>
                <w:sz w:val="18"/>
                <w:szCs w:val="18"/>
              </w:rPr>
            </w:pPr>
            <w:r w:rsidRPr="00BE5124">
              <w:rPr>
                <w:rFonts w:ascii="メイリオ" w:eastAsia="メイリオ" w:hAnsi="メイリオ" w:cs="メイリオ" w:hint="eastAsia"/>
                <w:b/>
                <w:kern w:val="0"/>
                <w:sz w:val="18"/>
                <w:szCs w:val="18"/>
              </w:rPr>
              <w:t>B衣食住の生活</w:t>
            </w:r>
          </w:p>
          <w:p w14:paraId="39FDD670" w14:textId="77777777" w:rsidR="004B73DD" w:rsidRDefault="004B73DD" w:rsidP="004B73DD">
            <w:pPr>
              <w:spacing w:line="220" w:lineRule="exact"/>
              <w:rPr>
                <w:rFonts w:ascii="メイリオ" w:eastAsia="メイリオ" w:hAnsi="メイリオ" w:cs="メイリオ"/>
                <w:kern w:val="0"/>
                <w:sz w:val="18"/>
                <w:szCs w:val="18"/>
                <w:highlight w:val="yellow"/>
              </w:rPr>
            </w:pPr>
          </w:p>
          <w:p w14:paraId="5A184EFE" w14:textId="77777777" w:rsidR="004B73DD" w:rsidRPr="00E76B21" w:rsidRDefault="004B73DD" w:rsidP="004B73DD">
            <w:pPr>
              <w:spacing w:line="220" w:lineRule="exact"/>
              <w:rPr>
                <w:rFonts w:ascii="メイリオ" w:eastAsia="メイリオ" w:hAnsi="メイリオ" w:cs="メイリオ"/>
                <w:kern w:val="0"/>
                <w:sz w:val="18"/>
                <w:szCs w:val="18"/>
              </w:rPr>
            </w:pPr>
            <w:r w:rsidRPr="00E76B21">
              <w:rPr>
                <w:rFonts w:ascii="メイリオ" w:eastAsia="メイリオ" w:hAnsi="メイリオ" w:cs="メイリオ" w:hint="eastAsia"/>
                <w:kern w:val="0"/>
                <w:sz w:val="18"/>
                <w:szCs w:val="18"/>
                <w:highlight w:val="yellow"/>
              </w:rPr>
              <w:t>【食】</w:t>
            </w:r>
          </w:p>
          <w:p w14:paraId="1EA710D3" w14:textId="28BF9B2F" w:rsidR="004B73DD" w:rsidRDefault="004B73DD" w:rsidP="004B73DD">
            <w:pPr>
              <w:spacing w:line="220" w:lineRule="exact"/>
              <w:ind w:left="131" w:hangingChars="73" w:hanging="131"/>
              <w:rPr>
                <w:rFonts w:ascii="メイリオ" w:eastAsia="メイリオ" w:hAnsi="メイリオ" w:cs="メイリオ"/>
                <w:kern w:val="0"/>
                <w:sz w:val="18"/>
                <w:szCs w:val="18"/>
              </w:rPr>
            </w:pPr>
            <w:r>
              <w:rPr>
                <w:rFonts w:ascii="メイリオ" w:eastAsia="メイリオ" w:hAnsi="メイリオ" w:cs="メイリオ"/>
                <w:kern w:val="0"/>
                <w:sz w:val="18"/>
                <w:szCs w:val="18"/>
              </w:rPr>
              <w:t>1</w:t>
            </w:r>
            <w:r w:rsidRPr="008F6DC4">
              <w:rPr>
                <w:rFonts w:ascii="メイリオ" w:eastAsia="メイリオ" w:hAnsi="メイリオ" w:cs="メイリオ" w:hint="eastAsia"/>
                <w:kern w:val="0"/>
                <w:sz w:val="18"/>
                <w:szCs w:val="18"/>
              </w:rPr>
              <w:t xml:space="preserve"> </w:t>
            </w:r>
            <w:r>
              <w:rPr>
                <w:rFonts w:ascii="メイリオ" w:eastAsia="メイリオ" w:hAnsi="メイリオ" w:cs="メイリオ" w:hint="eastAsia"/>
                <w:kern w:val="0"/>
                <w:sz w:val="18"/>
                <w:szCs w:val="18"/>
              </w:rPr>
              <w:t>さまざま</w:t>
            </w:r>
            <w:r w:rsidRPr="00E76B21">
              <w:rPr>
                <w:rFonts w:ascii="メイリオ" w:eastAsia="メイリオ" w:hAnsi="メイリオ" w:cs="メイリオ" w:hint="eastAsia"/>
                <w:kern w:val="0"/>
                <w:sz w:val="18"/>
                <w:szCs w:val="18"/>
              </w:rPr>
              <w:t>な食品とその選択</w:t>
            </w:r>
          </w:p>
          <w:p w14:paraId="0A3D38FC" w14:textId="7534CF14" w:rsidR="004B73DD" w:rsidRDefault="004B73DD" w:rsidP="004B73DD">
            <w:pPr>
              <w:spacing w:line="220" w:lineRule="exact"/>
              <w:ind w:left="131" w:hangingChars="73" w:hanging="131"/>
              <w:rPr>
                <w:rFonts w:ascii="メイリオ" w:eastAsia="メイリオ" w:hAnsi="メイリオ" w:cs="メイリオ"/>
                <w:kern w:val="0"/>
                <w:sz w:val="18"/>
                <w:szCs w:val="18"/>
              </w:rPr>
            </w:pPr>
            <w:r>
              <w:rPr>
                <w:rFonts w:ascii="メイリオ" w:eastAsia="メイリオ" w:hAnsi="メイリオ" w:cs="メイリオ"/>
                <w:kern w:val="0"/>
                <w:sz w:val="18"/>
                <w:szCs w:val="18"/>
              </w:rPr>
              <w:t>2</w:t>
            </w:r>
            <w:r w:rsidRPr="00E76B21">
              <w:rPr>
                <w:rFonts w:ascii="メイリオ" w:eastAsia="メイリオ" w:hAnsi="メイリオ" w:cs="メイリオ" w:hint="eastAsia"/>
                <w:kern w:val="0"/>
                <w:sz w:val="18"/>
                <w:szCs w:val="18"/>
              </w:rPr>
              <w:t xml:space="preserve"> </w:t>
            </w:r>
            <w:r>
              <w:rPr>
                <w:rFonts w:ascii="メイリオ" w:eastAsia="メイリオ" w:hAnsi="メイリオ" w:cs="メイリオ" w:hint="eastAsia"/>
                <w:kern w:val="0"/>
                <w:sz w:val="18"/>
                <w:szCs w:val="18"/>
              </w:rPr>
              <w:t>日常食の調理</w:t>
            </w:r>
          </w:p>
          <w:p w14:paraId="69BFD637" w14:textId="57CEB544" w:rsidR="004B73DD" w:rsidRDefault="004B73DD" w:rsidP="004B73DD">
            <w:pPr>
              <w:spacing w:line="220" w:lineRule="exact"/>
              <w:ind w:left="41" w:hangingChars="23" w:hanging="41"/>
              <w:rPr>
                <w:rFonts w:ascii="メイリオ" w:eastAsia="メイリオ" w:hAnsi="メイリオ" w:cs="メイリオ"/>
                <w:kern w:val="0"/>
                <w:sz w:val="18"/>
                <w:szCs w:val="18"/>
              </w:rPr>
            </w:pPr>
            <w:r>
              <w:rPr>
                <w:rFonts w:ascii="メイリオ" w:eastAsia="メイリオ" w:hAnsi="メイリオ" w:cs="メイリオ"/>
                <w:kern w:val="0"/>
                <w:sz w:val="18"/>
                <w:szCs w:val="18"/>
              </w:rPr>
              <w:t>3</w:t>
            </w:r>
            <w:r>
              <w:rPr>
                <w:rFonts w:ascii="メイリオ" w:eastAsia="メイリオ" w:hAnsi="メイリオ" w:cs="メイリオ" w:hint="eastAsia"/>
                <w:kern w:val="0"/>
                <w:sz w:val="18"/>
                <w:szCs w:val="18"/>
              </w:rPr>
              <w:t xml:space="preserve"> 地域の食文化</w:t>
            </w:r>
          </w:p>
          <w:p w14:paraId="7F89DE6F" w14:textId="1923EC8F" w:rsidR="004B73DD" w:rsidRDefault="004B73DD" w:rsidP="004B73DD">
            <w:pPr>
              <w:spacing w:line="220" w:lineRule="exact"/>
              <w:rPr>
                <w:rFonts w:ascii="メイリオ" w:eastAsia="メイリオ" w:hAnsi="メイリオ" w:cs="メイリオ"/>
                <w:kern w:val="0"/>
                <w:sz w:val="18"/>
                <w:szCs w:val="18"/>
              </w:rPr>
            </w:pPr>
          </w:p>
          <w:p w14:paraId="3BF4BA69" w14:textId="58F57EDC" w:rsidR="004B73DD" w:rsidRDefault="004B73DD" w:rsidP="004B73DD">
            <w:pPr>
              <w:spacing w:line="220" w:lineRule="exact"/>
              <w:rPr>
                <w:rFonts w:ascii="メイリオ" w:eastAsia="メイリオ" w:hAnsi="メイリオ" w:cs="メイリオ"/>
                <w:kern w:val="0"/>
                <w:sz w:val="18"/>
                <w:szCs w:val="18"/>
              </w:rPr>
            </w:pPr>
          </w:p>
          <w:p w14:paraId="5D10B309" w14:textId="64B1366F" w:rsidR="004B73DD" w:rsidRDefault="004B73DD" w:rsidP="004B73DD">
            <w:pPr>
              <w:spacing w:line="220" w:lineRule="exact"/>
              <w:rPr>
                <w:rFonts w:ascii="メイリオ" w:eastAsia="メイリオ" w:hAnsi="メイリオ" w:cs="メイリオ"/>
                <w:kern w:val="0"/>
                <w:sz w:val="18"/>
                <w:szCs w:val="18"/>
              </w:rPr>
            </w:pPr>
          </w:p>
          <w:p w14:paraId="5681E436" w14:textId="77777777" w:rsidR="004B73DD" w:rsidRDefault="004B73DD" w:rsidP="004B73DD">
            <w:pPr>
              <w:spacing w:line="220" w:lineRule="exact"/>
              <w:rPr>
                <w:rFonts w:ascii="メイリオ" w:eastAsia="メイリオ" w:hAnsi="メイリオ" w:cs="メイリオ"/>
                <w:kern w:val="0"/>
                <w:sz w:val="18"/>
                <w:szCs w:val="18"/>
              </w:rPr>
            </w:pPr>
          </w:p>
          <w:p w14:paraId="2B1CBC4C" w14:textId="26BC1F83" w:rsidR="004B73DD" w:rsidRDefault="004B73DD" w:rsidP="004B73DD">
            <w:pPr>
              <w:spacing w:line="220" w:lineRule="exact"/>
              <w:rPr>
                <w:rFonts w:ascii="メイリオ" w:eastAsia="メイリオ" w:hAnsi="メイリオ" w:cs="メイリオ"/>
                <w:kern w:val="0"/>
                <w:sz w:val="18"/>
                <w:szCs w:val="18"/>
              </w:rPr>
            </w:pPr>
          </w:p>
          <w:p w14:paraId="0715D204" w14:textId="27ECDEEE" w:rsidR="004B73DD" w:rsidRDefault="004B73DD" w:rsidP="004B73DD">
            <w:pPr>
              <w:spacing w:line="220" w:lineRule="exact"/>
              <w:ind w:leftChars="1" w:left="189" w:hangingChars="104" w:hanging="187"/>
              <w:rPr>
                <w:rFonts w:ascii="メイリオ" w:eastAsia="メイリオ" w:hAnsi="メイリオ" w:cs="メイリオ"/>
                <w:b/>
                <w:bCs/>
                <w:kern w:val="0"/>
                <w:sz w:val="18"/>
                <w:szCs w:val="18"/>
              </w:rPr>
            </w:pPr>
            <w:r w:rsidRPr="004804E5">
              <w:rPr>
                <w:rFonts w:ascii="メイリオ" w:eastAsia="メイリオ" w:hAnsi="メイリオ" w:cs="メイリオ" w:hint="eastAsia"/>
                <w:b/>
                <w:bCs/>
                <w:kern w:val="0"/>
                <w:sz w:val="18"/>
                <w:szCs w:val="18"/>
              </w:rPr>
              <w:t>B衣食住の生活</w:t>
            </w:r>
          </w:p>
          <w:p w14:paraId="453124E8" w14:textId="77777777" w:rsidR="004B73DD" w:rsidRPr="004804E5" w:rsidRDefault="004B73DD" w:rsidP="004B73DD">
            <w:pPr>
              <w:spacing w:line="220" w:lineRule="exact"/>
              <w:ind w:leftChars="1" w:left="189" w:hangingChars="104" w:hanging="187"/>
              <w:rPr>
                <w:rFonts w:ascii="メイリオ" w:eastAsia="メイリオ" w:hAnsi="メイリオ" w:cs="メイリオ"/>
                <w:b/>
                <w:bCs/>
                <w:kern w:val="0"/>
                <w:sz w:val="18"/>
                <w:szCs w:val="18"/>
              </w:rPr>
            </w:pPr>
          </w:p>
          <w:p w14:paraId="6B26908F" w14:textId="77777777" w:rsidR="004B73DD" w:rsidRPr="0011128F" w:rsidRDefault="004B73DD" w:rsidP="004B73DD">
            <w:pPr>
              <w:spacing w:line="220" w:lineRule="exact"/>
              <w:ind w:leftChars="1" w:left="189" w:hangingChars="104" w:hanging="187"/>
              <w:rPr>
                <w:rFonts w:ascii="メイリオ" w:eastAsia="メイリオ" w:hAnsi="メイリオ" w:cs="メイリオ"/>
                <w:kern w:val="0"/>
                <w:sz w:val="18"/>
                <w:szCs w:val="18"/>
              </w:rPr>
            </w:pPr>
            <w:r w:rsidRPr="0011128F">
              <w:rPr>
                <w:rFonts w:ascii="メイリオ" w:eastAsia="メイリオ" w:hAnsi="メイリオ" w:cs="メイリオ" w:hint="eastAsia"/>
                <w:kern w:val="0"/>
                <w:sz w:val="18"/>
                <w:szCs w:val="18"/>
                <w:highlight w:val="yellow"/>
              </w:rPr>
              <w:t>【衣】</w:t>
            </w:r>
          </w:p>
          <w:p w14:paraId="4184A520" w14:textId="77777777" w:rsidR="004B73DD" w:rsidRPr="0011128F" w:rsidRDefault="004B73DD" w:rsidP="004B73DD">
            <w:pPr>
              <w:spacing w:line="220" w:lineRule="exact"/>
              <w:ind w:leftChars="1" w:left="189" w:hangingChars="104" w:hanging="187"/>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1 目的に応じた衣服の選択</w:t>
            </w:r>
          </w:p>
          <w:p w14:paraId="18BF9B1D" w14:textId="77777777" w:rsidR="004B73DD" w:rsidRDefault="004B73DD" w:rsidP="004B73DD">
            <w:pPr>
              <w:spacing w:line="220" w:lineRule="exact"/>
              <w:ind w:leftChars="1" w:left="189" w:hangingChars="104" w:hanging="187"/>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2 日常の手入れと保管</w:t>
            </w:r>
          </w:p>
          <w:p w14:paraId="09AE5CE3" w14:textId="77777777" w:rsidR="004B73DD" w:rsidRPr="0011128F" w:rsidRDefault="004B73DD" w:rsidP="004B73DD">
            <w:pPr>
              <w:spacing w:line="220" w:lineRule="exact"/>
              <w:ind w:leftChars="1" w:left="189" w:hangingChars="104" w:hanging="187"/>
              <w:rPr>
                <w:rFonts w:ascii="メイリオ" w:eastAsia="メイリオ" w:hAnsi="メイリオ" w:cs="メイリオ"/>
                <w:kern w:val="0"/>
                <w:sz w:val="18"/>
                <w:szCs w:val="18"/>
              </w:rPr>
            </w:pPr>
            <w:r>
              <w:rPr>
                <w:rFonts w:ascii="メイリオ" w:eastAsia="メイリオ" w:hAnsi="メイリオ" w:cs="メイリオ"/>
                <w:kern w:val="0"/>
                <w:sz w:val="18"/>
                <w:szCs w:val="18"/>
              </w:rPr>
              <w:t xml:space="preserve">3 </w:t>
            </w:r>
            <w:r>
              <w:rPr>
                <w:rFonts w:ascii="メイリオ" w:eastAsia="メイリオ" w:hAnsi="メイリオ" w:cs="メイリオ" w:hint="eastAsia"/>
                <w:kern w:val="0"/>
                <w:sz w:val="18"/>
                <w:szCs w:val="18"/>
              </w:rPr>
              <w:t>生活を豊かにするものの製作</w:t>
            </w:r>
          </w:p>
          <w:p w14:paraId="012E3088" w14:textId="77777777" w:rsidR="004B73DD" w:rsidRPr="0011128F" w:rsidRDefault="004B73DD" w:rsidP="004B73DD">
            <w:pPr>
              <w:spacing w:line="220" w:lineRule="exact"/>
              <w:ind w:leftChars="1" w:left="189" w:hangingChars="104" w:hanging="187"/>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4 持続可能な衣生活</w:t>
            </w:r>
          </w:p>
          <w:p w14:paraId="6408907E" w14:textId="77777777" w:rsidR="004B73DD" w:rsidRDefault="004B73DD" w:rsidP="004B73DD">
            <w:pPr>
              <w:spacing w:line="220" w:lineRule="exact"/>
              <w:ind w:leftChars="1" w:left="189" w:hangingChars="104" w:hanging="187"/>
              <w:rPr>
                <w:rFonts w:ascii="メイリオ" w:eastAsia="メイリオ" w:hAnsi="メイリオ" w:cs="メイリオ"/>
                <w:kern w:val="0"/>
                <w:sz w:val="18"/>
                <w:szCs w:val="18"/>
              </w:rPr>
            </w:pPr>
          </w:p>
          <w:p w14:paraId="379C2FBB" w14:textId="77777777" w:rsidR="004B73DD" w:rsidRDefault="004B73DD" w:rsidP="004B73DD">
            <w:pPr>
              <w:spacing w:line="220" w:lineRule="exact"/>
              <w:ind w:leftChars="1" w:left="189" w:hangingChars="104" w:hanging="187"/>
              <w:rPr>
                <w:rFonts w:ascii="メイリオ" w:eastAsia="メイリオ" w:hAnsi="メイリオ" w:cs="メイリオ"/>
                <w:kern w:val="0"/>
                <w:sz w:val="18"/>
                <w:szCs w:val="18"/>
              </w:rPr>
            </w:pPr>
          </w:p>
          <w:p w14:paraId="6E5F25D1" w14:textId="6EDE2FE0" w:rsidR="004B73DD" w:rsidRDefault="004B73DD" w:rsidP="004B73DD">
            <w:pPr>
              <w:spacing w:line="220" w:lineRule="exact"/>
              <w:rPr>
                <w:rFonts w:ascii="メイリオ" w:eastAsia="メイリオ" w:hAnsi="メイリオ" w:cs="メイリオ"/>
                <w:kern w:val="0"/>
                <w:sz w:val="18"/>
                <w:szCs w:val="18"/>
              </w:rPr>
            </w:pPr>
          </w:p>
          <w:p w14:paraId="5CDFA2DA" w14:textId="77777777" w:rsidR="004B73DD" w:rsidRDefault="004B73DD" w:rsidP="004B73DD">
            <w:pPr>
              <w:spacing w:line="220" w:lineRule="exact"/>
              <w:rPr>
                <w:rFonts w:ascii="メイリオ" w:eastAsia="メイリオ" w:hAnsi="メイリオ" w:cs="メイリオ"/>
                <w:kern w:val="0"/>
                <w:sz w:val="18"/>
                <w:szCs w:val="18"/>
              </w:rPr>
            </w:pPr>
          </w:p>
          <w:p w14:paraId="05555003" w14:textId="77777777" w:rsidR="004B73DD" w:rsidRPr="0011128F" w:rsidRDefault="004B73DD" w:rsidP="004B73DD">
            <w:pPr>
              <w:spacing w:line="220" w:lineRule="exact"/>
              <w:rPr>
                <w:rFonts w:ascii="メイリオ" w:eastAsia="メイリオ" w:hAnsi="メイリオ" w:cs="メイリオ"/>
                <w:kern w:val="0"/>
                <w:sz w:val="18"/>
                <w:szCs w:val="18"/>
              </w:rPr>
            </w:pPr>
          </w:p>
          <w:p w14:paraId="115ABFA9" w14:textId="77777777" w:rsidR="004B73DD" w:rsidRPr="0011128F" w:rsidRDefault="004B73DD" w:rsidP="004B73DD">
            <w:pPr>
              <w:spacing w:line="220" w:lineRule="exact"/>
              <w:ind w:leftChars="1" w:left="189" w:hangingChars="104" w:hanging="187"/>
              <w:rPr>
                <w:rFonts w:ascii="メイリオ" w:eastAsia="メイリオ" w:hAnsi="メイリオ" w:cs="メイリオ"/>
                <w:kern w:val="0"/>
                <w:sz w:val="18"/>
                <w:szCs w:val="18"/>
              </w:rPr>
            </w:pPr>
            <w:r w:rsidRPr="0011128F">
              <w:rPr>
                <w:rFonts w:ascii="メイリオ" w:eastAsia="メイリオ" w:hAnsi="メイリオ" w:cs="メイリオ" w:hint="eastAsia"/>
                <w:kern w:val="0"/>
                <w:sz w:val="18"/>
                <w:szCs w:val="18"/>
                <w:highlight w:val="yellow"/>
              </w:rPr>
              <w:t>【</w:t>
            </w:r>
            <w:r>
              <w:rPr>
                <w:rFonts w:ascii="メイリオ" w:eastAsia="メイリオ" w:hAnsi="メイリオ" w:cs="メイリオ" w:hint="eastAsia"/>
                <w:kern w:val="0"/>
                <w:sz w:val="18"/>
                <w:szCs w:val="18"/>
                <w:highlight w:val="yellow"/>
              </w:rPr>
              <w:t>住</w:t>
            </w:r>
            <w:r w:rsidRPr="0011128F">
              <w:rPr>
                <w:rFonts w:ascii="メイリオ" w:eastAsia="メイリオ" w:hAnsi="メイリオ" w:cs="メイリオ" w:hint="eastAsia"/>
                <w:kern w:val="0"/>
                <w:sz w:val="18"/>
                <w:szCs w:val="18"/>
                <w:highlight w:val="yellow"/>
              </w:rPr>
              <w:t>】</w:t>
            </w:r>
          </w:p>
          <w:p w14:paraId="617768AB" w14:textId="77777777" w:rsidR="004B73DD" w:rsidRDefault="004B73DD" w:rsidP="004B73DD">
            <w:pPr>
              <w:spacing w:line="220" w:lineRule="exact"/>
              <w:ind w:leftChars="1" w:left="189" w:hangingChars="104" w:hanging="187"/>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1</w:t>
            </w:r>
            <w:r>
              <w:rPr>
                <w:rFonts w:ascii="メイリオ" w:eastAsia="メイリオ" w:hAnsi="メイリオ" w:cs="メイリオ"/>
                <w:kern w:val="0"/>
                <w:sz w:val="18"/>
                <w:szCs w:val="18"/>
              </w:rPr>
              <w:t xml:space="preserve"> </w:t>
            </w:r>
            <w:r>
              <w:rPr>
                <w:rFonts w:ascii="メイリオ" w:eastAsia="メイリオ" w:hAnsi="メイリオ" w:cs="メイリオ" w:hint="eastAsia"/>
                <w:kern w:val="0"/>
                <w:sz w:val="18"/>
                <w:szCs w:val="18"/>
              </w:rPr>
              <w:t>住まいのはたらきとここちよさ</w:t>
            </w:r>
          </w:p>
          <w:p w14:paraId="3CF763C1" w14:textId="77777777" w:rsidR="004B73DD" w:rsidRDefault="004B73DD" w:rsidP="004B73DD">
            <w:pPr>
              <w:spacing w:line="220" w:lineRule="exact"/>
              <w:ind w:leftChars="1" w:left="189" w:hangingChars="104" w:hanging="187"/>
              <w:rPr>
                <w:rFonts w:ascii="メイリオ" w:eastAsia="メイリオ" w:hAnsi="メイリオ" w:cs="メイリオ"/>
                <w:kern w:val="0"/>
                <w:sz w:val="18"/>
                <w:szCs w:val="18"/>
              </w:rPr>
            </w:pPr>
            <w:r>
              <w:rPr>
                <w:rFonts w:ascii="メイリオ" w:eastAsia="メイリオ" w:hAnsi="メイリオ" w:cs="メイリオ"/>
                <w:kern w:val="0"/>
                <w:sz w:val="18"/>
                <w:szCs w:val="18"/>
              </w:rPr>
              <w:t xml:space="preserve">2 </w:t>
            </w:r>
            <w:r>
              <w:rPr>
                <w:rFonts w:ascii="メイリオ" w:eastAsia="メイリオ" w:hAnsi="メイリオ" w:cs="メイリオ" w:hint="eastAsia"/>
                <w:kern w:val="0"/>
                <w:sz w:val="18"/>
                <w:szCs w:val="18"/>
              </w:rPr>
              <w:t>安全な住まいで安心な暮らし</w:t>
            </w:r>
          </w:p>
          <w:p w14:paraId="79BAB1B6" w14:textId="77777777" w:rsidR="004B73DD" w:rsidRDefault="004B73DD" w:rsidP="004B73DD">
            <w:pPr>
              <w:spacing w:line="220" w:lineRule="exact"/>
              <w:ind w:leftChars="1" w:left="189" w:hangingChars="104" w:hanging="187"/>
              <w:rPr>
                <w:rFonts w:ascii="メイリオ" w:eastAsia="メイリオ" w:hAnsi="メイリオ" w:cs="メイリオ"/>
                <w:kern w:val="0"/>
                <w:sz w:val="18"/>
                <w:szCs w:val="18"/>
              </w:rPr>
            </w:pPr>
            <w:r>
              <w:rPr>
                <w:rFonts w:ascii="メイリオ" w:eastAsia="メイリオ" w:hAnsi="メイリオ" w:cs="メイリオ"/>
                <w:kern w:val="0"/>
                <w:sz w:val="18"/>
                <w:szCs w:val="18"/>
              </w:rPr>
              <w:t xml:space="preserve">3 </w:t>
            </w:r>
            <w:r>
              <w:rPr>
                <w:rFonts w:ascii="メイリオ" w:eastAsia="メイリオ" w:hAnsi="メイリオ" w:cs="メイリオ" w:hint="eastAsia"/>
                <w:kern w:val="0"/>
                <w:sz w:val="18"/>
                <w:szCs w:val="18"/>
              </w:rPr>
              <w:t>持続可能な住生活</w:t>
            </w:r>
          </w:p>
          <w:p w14:paraId="36A018D9" w14:textId="77777777" w:rsidR="004B73DD" w:rsidRDefault="004B73DD" w:rsidP="004B73DD">
            <w:pPr>
              <w:spacing w:line="220" w:lineRule="exact"/>
              <w:rPr>
                <w:rFonts w:ascii="メイリオ" w:eastAsia="メイリオ" w:hAnsi="メイリオ" w:cs="メイリオ"/>
                <w:kern w:val="0"/>
                <w:sz w:val="18"/>
                <w:szCs w:val="18"/>
              </w:rPr>
            </w:pPr>
          </w:p>
          <w:p w14:paraId="198010A8" w14:textId="77777777" w:rsidR="004B73DD" w:rsidRDefault="004B73DD" w:rsidP="004B73DD">
            <w:pPr>
              <w:spacing w:line="220" w:lineRule="exact"/>
              <w:ind w:leftChars="-20" w:left="43" w:hangingChars="47" w:hanging="85"/>
              <w:rPr>
                <w:rFonts w:ascii="メイリオ" w:eastAsia="メイリオ" w:hAnsi="メイリオ" w:cs="メイリオ"/>
                <w:kern w:val="0"/>
                <w:sz w:val="18"/>
                <w:szCs w:val="18"/>
              </w:rPr>
            </w:pPr>
          </w:p>
          <w:p w14:paraId="610BC69C" w14:textId="77777777" w:rsidR="004B73DD" w:rsidRDefault="004B73DD" w:rsidP="004B73DD">
            <w:pPr>
              <w:spacing w:line="220" w:lineRule="exact"/>
              <w:ind w:leftChars="-20" w:left="43" w:hangingChars="47" w:hanging="85"/>
              <w:rPr>
                <w:rFonts w:ascii="メイリオ" w:eastAsia="メイリオ" w:hAnsi="メイリオ" w:cs="メイリオ"/>
                <w:kern w:val="0"/>
                <w:sz w:val="18"/>
                <w:szCs w:val="18"/>
              </w:rPr>
            </w:pPr>
          </w:p>
          <w:p w14:paraId="1BCF36C0" w14:textId="77777777" w:rsidR="004B73DD" w:rsidRDefault="004B73DD" w:rsidP="004B73DD">
            <w:pPr>
              <w:spacing w:line="220" w:lineRule="exact"/>
              <w:ind w:leftChars="-20" w:left="43" w:hangingChars="47" w:hanging="85"/>
              <w:rPr>
                <w:rFonts w:ascii="メイリオ" w:eastAsia="メイリオ" w:hAnsi="メイリオ" w:cs="メイリオ"/>
                <w:kern w:val="0"/>
                <w:sz w:val="18"/>
                <w:szCs w:val="18"/>
              </w:rPr>
            </w:pPr>
          </w:p>
          <w:p w14:paraId="33BA5872" w14:textId="0EDFD98B" w:rsidR="004B73DD" w:rsidRDefault="004B73DD" w:rsidP="004B73DD">
            <w:pPr>
              <w:spacing w:line="220" w:lineRule="exact"/>
              <w:rPr>
                <w:rFonts w:ascii="メイリオ" w:eastAsia="メイリオ" w:hAnsi="メイリオ" w:cs="メイリオ"/>
                <w:kern w:val="0"/>
                <w:sz w:val="18"/>
                <w:szCs w:val="18"/>
              </w:rPr>
            </w:pPr>
          </w:p>
          <w:p w14:paraId="3CA971F4" w14:textId="77777777" w:rsidR="004B73DD" w:rsidRDefault="004B73DD" w:rsidP="004B73DD">
            <w:pPr>
              <w:spacing w:line="220" w:lineRule="exact"/>
              <w:rPr>
                <w:rFonts w:ascii="メイリオ" w:eastAsia="メイリオ" w:hAnsi="メイリオ" w:cs="メイリオ"/>
                <w:kern w:val="0"/>
                <w:sz w:val="18"/>
                <w:szCs w:val="18"/>
              </w:rPr>
            </w:pPr>
          </w:p>
          <w:p w14:paraId="443B3DE1" w14:textId="15B35D66" w:rsidR="004B73DD" w:rsidRDefault="004B73DD" w:rsidP="004B73DD">
            <w:pPr>
              <w:spacing w:line="220" w:lineRule="exact"/>
              <w:ind w:leftChars="1" w:left="189" w:hangingChars="104" w:hanging="187"/>
              <w:rPr>
                <w:rFonts w:ascii="メイリオ" w:eastAsia="メイリオ" w:hAnsi="メイリオ" w:cs="メイリオ"/>
                <w:b/>
                <w:kern w:val="0"/>
                <w:sz w:val="18"/>
                <w:szCs w:val="18"/>
              </w:rPr>
            </w:pPr>
            <w:r>
              <w:rPr>
                <w:rFonts w:ascii="メイリオ" w:eastAsia="メイリオ" w:hAnsi="メイリオ" w:cs="メイリオ" w:hint="eastAsia"/>
                <w:b/>
                <w:kern w:val="0"/>
                <w:sz w:val="18"/>
                <w:szCs w:val="18"/>
              </w:rPr>
              <w:t>生活の課題と実践</w:t>
            </w:r>
          </w:p>
          <w:p w14:paraId="1D12C5AF" w14:textId="77777777" w:rsidR="004B73DD" w:rsidRPr="00BE5124" w:rsidRDefault="004B73DD" w:rsidP="004B73DD">
            <w:pPr>
              <w:spacing w:line="220" w:lineRule="exact"/>
              <w:ind w:leftChars="1" w:left="189" w:hangingChars="104" w:hanging="187"/>
              <w:rPr>
                <w:rFonts w:ascii="メイリオ" w:eastAsia="メイリオ" w:hAnsi="メイリオ" w:cs="メイリオ"/>
                <w:b/>
                <w:kern w:val="0"/>
                <w:sz w:val="18"/>
                <w:szCs w:val="18"/>
              </w:rPr>
            </w:pPr>
          </w:p>
          <w:p w14:paraId="2FC1B81B" w14:textId="4A8E76A5" w:rsidR="004B73DD" w:rsidRPr="00BE5124" w:rsidRDefault="004B73DD" w:rsidP="004B73DD">
            <w:pPr>
              <w:spacing w:line="220" w:lineRule="exact"/>
              <w:ind w:leftChars="1" w:left="189" w:hangingChars="104" w:hanging="187"/>
              <w:rPr>
                <w:rFonts w:ascii="メイリオ" w:eastAsia="メイリオ" w:hAnsi="メイリオ" w:cs="メイリオ"/>
                <w:kern w:val="0"/>
                <w:sz w:val="18"/>
                <w:szCs w:val="18"/>
              </w:rPr>
            </w:pPr>
            <w:r>
              <w:rPr>
                <w:rFonts w:ascii="メイリオ" w:eastAsia="メイリオ" w:hAnsi="メイリオ" w:cs="メイリオ" w:hint="eastAsia"/>
                <w:kern w:val="0"/>
                <w:sz w:val="18"/>
                <w:szCs w:val="18"/>
                <w:highlight w:val="yellow"/>
              </w:rPr>
              <w:t>B</w:t>
            </w:r>
            <w:r w:rsidRPr="00BE5124">
              <w:rPr>
                <w:rFonts w:ascii="メイリオ" w:eastAsia="メイリオ" w:hAnsi="メイリオ" w:cs="メイリオ" w:hint="eastAsia"/>
                <w:kern w:val="0"/>
                <w:sz w:val="18"/>
                <w:szCs w:val="18"/>
                <w:highlight w:val="yellow"/>
              </w:rPr>
              <w:t>【衣】</w:t>
            </w:r>
          </w:p>
          <w:p w14:paraId="73027594" w14:textId="63529B4C" w:rsidR="004B73DD" w:rsidRPr="006F1D56" w:rsidRDefault="004B73DD" w:rsidP="004B73DD">
            <w:pPr>
              <w:spacing w:line="220" w:lineRule="exact"/>
              <w:ind w:hanging="99"/>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衣生活・消費生活とつながる課題と実践</w:t>
            </w:r>
          </w:p>
        </w:tc>
        <w:tc>
          <w:tcPr>
            <w:tcW w:w="2827" w:type="dxa"/>
            <w:tcBorders>
              <w:top w:val="single" w:sz="12" w:space="0" w:color="auto"/>
              <w:left w:val="single" w:sz="12" w:space="0" w:color="auto"/>
              <w:bottom w:val="single" w:sz="4" w:space="0" w:color="auto"/>
              <w:right w:val="single" w:sz="12" w:space="0" w:color="auto"/>
            </w:tcBorders>
            <w:shd w:val="clear" w:color="auto" w:fill="auto"/>
          </w:tcPr>
          <w:p w14:paraId="13826E7F" w14:textId="77777777" w:rsidR="004B73DD" w:rsidRPr="004B73DD" w:rsidRDefault="004B73DD" w:rsidP="004B73DD">
            <w:pPr>
              <w:widowControl/>
              <w:spacing w:line="340" w:lineRule="exact"/>
              <w:jc w:val="left"/>
              <w:rPr>
                <w:rFonts w:ascii="メイリオ" w:eastAsia="メイリオ" w:hAnsi="メイリオ" w:cs="メイリオ"/>
                <w:kern w:val="0"/>
                <w:sz w:val="18"/>
                <w:szCs w:val="18"/>
              </w:rPr>
            </w:pPr>
          </w:p>
          <w:p w14:paraId="5A6A8170" w14:textId="667EFAD0" w:rsidR="004B73DD" w:rsidRPr="004B73DD" w:rsidRDefault="004B73DD" w:rsidP="004B73DD">
            <w:pPr>
              <w:widowControl/>
              <w:spacing w:line="340" w:lineRule="exact"/>
              <w:jc w:val="left"/>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・幼いころを振り返る</w:t>
            </w:r>
          </w:p>
          <w:p w14:paraId="3B59B25C" w14:textId="431F4F78" w:rsidR="004B73DD" w:rsidRPr="004B73DD" w:rsidRDefault="004B73DD" w:rsidP="004B73DD">
            <w:pPr>
              <w:widowControl/>
              <w:spacing w:line="340" w:lineRule="exact"/>
              <w:ind w:left="180" w:hangingChars="100" w:hanging="180"/>
              <w:jc w:val="left"/>
              <w:rPr>
                <w:rFonts w:ascii="メイリオ" w:eastAsia="メイリオ" w:hAnsi="メイリオ" w:cs="メイリオ"/>
                <w:kern w:val="0"/>
                <w:sz w:val="18"/>
                <w:szCs w:val="18"/>
              </w:rPr>
            </w:pPr>
            <w:r w:rsidRPr="004B73DD">
              <w:rPr>
                <w:rFonts w:ascii="メイリオ" w:eastAsia="メイリオ" w:hAnsi="メイリオ" w:cs="メイリオ" w:hint="eastAsia"/>
                <w:kern w:val="0"/>
                <w:sz w:val="18"/>
                <w:szCs w:val="18"/>
              </w:rPr>
              <w:t>・乳幼児の心身の発達の特徴を理解する</w:t>
            </w:r>
          </w:p>
          <w:p w14:paraId="05854F45" w14:textId="70CB5240" w:rsidR="004B73DD" w:rsidRPr="004B73DD" w:rsidRDefault="004B73DD" w:rsidP="004B73DD">
            <w:pPr>
              <w:widowControl/>
              <w:spacing w:line="340" w:lineRule="exact"/>
              <w:ind w:left="180" w:hangingChars="100" w:hanging="180"/>
              <w:jc w:val="left"/>
              <w:rPr>
                <w:rFonts w:ascii="メイリオ" w:eastAsia="メイリオ" w:hAnsi="メイリオ" w:cs="メイリオ"/>
                <w:kern w:val="0"/>
                <w:sz w:val="18"/>
                <w:szCs w:val="18"/>
              </w:rPr>
            </w:pPr>
            <w:r w:rsidRPr="004B73DD">
              <w:rPr>
                <w:rFonts w:ascii="メイリオ" w:eastAsia="メイリオ" w:hAnsi="メイリオ" w:cs="メイリオ" w:hint="eastAsia"/>
                <w:kern w:val="0"/>
                <w:sz w:val="18"/>
                <w:szCs w:val="18"/>
              </w:rPr>
              <w:t>・幼児の遊びと生活習慣の習得について考える</w:t>
            </w:r>
          </w:p>
          <w:p w14:paraId="2022834B" w14:textId="77777777" w:rsidR="004B73DD" w:rsidRDefault="004B73DD" w:rsidP="004B73DD">
            <w:pPr>
              <w:widowControl/>
              <w:spacing w:line="340" w:lineRule="exact"/>
              <w:jc w:val="left"/>
              <w:rPr>
                <w:rFonts w:ascii="メイリオ" w:eastAsia="メイリオ" w:hAnsi="メイリオ" w:cs="メイリオ"/>
                <w:kern w:val="0"/>
                <w:sz w:val="18"/>
                <w:szCs w:val="18"/>
              </w:rPr>
            </w:pPr>
            <w:r w:rsidRPr="004B73DD">
              <w:rPr>
                <w:rFonts w:ascii="メイリオ" w:eastAsia="メイリオ" w:hAnsi="メイリオ" w:cs="メイリオ" w:hint="eastAsia"/>
                <w:kern w:val="0"/>
                <w:sz w:val="18"/>
                <w:szCs w:val="18"/>
              </w:rPr>
              <w:t>・幼児のおもちゃと遊びを考え</w:t>
            </w:r>
            <w:r>
              <w:rPr>
                <w:rFonts w:ascii="メイリオ" w:eastAsia="メイリオ" w:hAnsi="メイリオ" w:cs="メイリオ" w:hint="eastAsia"/>
                <w:kern w:val="0"/>
                <w:sz w:val="18"/>
                <w:szCs w:val="18"/>
              </w:rPr>
              <w:t xml:space="preserve">　　</w:t>
            </w:r>
          </w:p>
          <w:p w14:paraId="0ECF5C9F" w14:textId="6713901D" w:rsidR="004B73DD" w:rsidRPr="004B73DD" w:rsidRDefault="004B73DD" w:rsidP="004B73DD">
            <w:pPr>
              <w:widowControl/>
              <w:spacing w:line="340" w:lineRule="exact"/>
              <w:jc w:val="left"/>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 xml:space="preserve">　</w:t>
            </w:r>
            <w:r w:rsidRPr="004B73DD">
              <w:rPr>
                <w:rFonts w:ascii="メイリオ" w:eastAsia="メイリオ" w:hAnsi="メイリオ" w:cs="メイリオ" w:hint="eastAsia"/>
                <w:kern w:val="0"/>
                <w:sz w:val="18"/>
                <w:szCs w:val="18"/>
              </w:rPr>
              <w:t>る</w:t>
            </w:r>
          </w:p>
          <w:p w14:paraId="400BF23A" w14:textId="1664BE97" w:rsidR="004B73DD" w:rsidRPr="004B73DD" w:rsidRDefault="004B73DD" w:rsidP="004B73DD">
            <w:pPr>
              <w:widowControl/>
              <w:spacing w:line="340" w:lineRule="exact"/>
              <w:jc w:val="left"/>
              <w:rPr>
                <w:rFonts w:ascii="メイリオ" w:eastAsia="メイリオ" w:hAnsi="メイリオ" w:cs="メイリオ"/>
                <w:kern w:val="0"/>
                <w:sz w:val="18"/>
                <w:szCs w:val="18"/>
              </w:rPr>
            </w:pPr>
            <w:r w:rsidRPr="004B73DD">
              <w:rPr>
                <w:rFonts w:ascii="メイリオ" w:eastAsia="メイリオ" w:hAnsi="メイリオ" w:cs="メイリオ" w:hint="eastAsia"/>
                <w:kern w:val="0"/>
                <w:sz w:val="18"/>
                <w:szCs w:val="18"/>
              </w:rPr>
              <w:t>・幼児のおもちゃ作り</w:t>
            </w:r>
          </w:p>
          <w:p w14:paraId="5EBD6AC1" w14:textId="09F851BF" w:rsidR="004B73DD" w:rsidRPr="004B73DD" w:rsidRDefault="004B73DD" w:rsidP="004B73DD">
            <w:pPr>
              <w:widowControl/>
              <w:spacing w:line="340" w:lineRule="exact"/>
              <w:ind w:left="180" w:hangingChars="100" w:hanging="180"/>
              <w:jc w:val="left"/>
              <w:rPr>
                <w:rFonts w:ascii="メイリオ" w:eastAsia="メイリオ" w:hAnsi="メイリオ" w:cs="メイリオ"/>
                <w:kern w:val="0"/>
                <w:sz w:val="18"/>
                <w:szCs w:val="18"/>
              </w:rPr>
            </w:pPr>
            <w:r w:rsidRPr="004B73DD">
              <w:rPr>
                <w:rFonts w:ascii="メイリオ" w:eastAsia="メイリオ" w:hAnsi="メイリオ" w:cs="メイリオ" w:hint="eastAsia"/>
                <w:kern w:val="0"/>
                <w:sz w:val="18"/>
                <w:szCs w:val="18"/>
              </w:rPr>
              <w:t>・幼児とのかかわり方を考え、まとめる</w:t>
            </w:r>
          </w:p>
          <w:p w14:paraId="23B55ECF" w14:textId="77777777" w:rsidR="004B73DD" w:rsidRPr="004B73DD" w:rsidRDefault="004B73DD" w:rsidP="004B73DD">
            <w:pPr>
              <w:widowControl/>
              <w:spacing w:line="340" w:lineRule="exact"/>
              <w:ind w:left="180" w:hangingChars="100" w:hanging="180"/>
              <w:jc w:val="left"/>
              <w:rPr>
                <w:rFonts w:ascii="メイリオ" w:eastAsia="メイリオ" w:hAnsi="メイリオ" w:cs="メイリオ"/>
                <w:kern w:val="0"/>
                <w:sz w:val="18"/>
                <w:szCs w:val="18"/>
              </w:rPr>
            </w:pPr>
            <w:r w:rsidRPr="004B73DD">
              <w:rPr>
                <w:rFonts w:ascii="メイリオ" w:eastAsia="メイリオ" w:hAnsi="メイリオ" w:cs="メイリオ" w:hint="eastAsia"/>
                <w:kern w:val="0"/>
                <w:sz w:val="18"/>
                <w:szCs w:val="18"/>
              </w:rPr>
              <w:t>・子どもにとっての家族について考える</w:t>
            </w:r>
          </w:p>
          <w:p w14:paraId="7567DE46" w14:textId="004D2BD3" w:rsidR="004B73DD" w:rsidRPr="004B73DD" w:rsidRDefault="004B73DD" w:rsidP="004B73DD">
            <w:pPr>
              <w:widowControl/>
              <w:spacing w:line="340" w:lineRule="exact"/>
              <w:ind w:left="180" w:hangingChars="100" w:hanging="180"/>
              <w:jc w:val="left"/>
              <w:rPr>
                <w:rFonts w:ascii="メイリオ" w:eastAsia="メイリオ" w:hAnsi="メイリオ" w:cs="メイリオ"/>
                <w:kern w:val="0"/>
                <w:sz w:val="18"/>
                <w:szCs w:val="18"/>
              </w:rPr>
            </w:pPr>
            <w:r w:rsidRPr="004B73DD">
              <w:rPr>
                <w:rFonts w:ascii="メイリオ" w:eastAsia="メイリオ" w:hAnsi="メイリオ" w:cs="メイリオ" w:hint="eastAsia"/>
                <w:kern w:val="0"/>
                <w:sz w:val="18"/>
                <w:szCs w:val="18"/>
              </w:rPr>
              <w:t>・家庭生活と地域との</w:t>
            </w:r>
            <w:r>
              <w:rPr>
                <w:rFonts w:ascii="メイリオ" w:eastAsia="メイリオ" w:hAnsi="メイリオ" w:cs="メイリオ" w:hint="eastAsia"/>
                <w:kern w:val="0"/>
                <w:sz w:val="18"/>
                <w:szCs w:val="18"/>
              </w:rPr>
              <w:t>かかわりを</w:t>
            </w:r>
            <w:r w:rsidRPr="004B73DD">
              <w:rPr>
                <w:rFonts w:ascii="メイリオ" w:eastAsia="メイリオ" w:hAnsi="メイリオ" w:cs="メイリオ" w:hint="eastAsia"/>
                <w:kern w:val="0"/>
                <w:sz w:val="18"/>
                <w:szCs w:val="18"/>
              </w:rPr>
              <w:t>考える</w:t>
            </w:r>
          </w:p>
          <w:p w14:paraId="2991CDD1" w14:textId="4BF64F10" w:rsidR="004B73DD" w:rsidRPr="006F1D56" w:rsidRDefault="004B73DD" w:rsidP="004B73DD">
            <w:pPr>
              <w:widowControl/>
              <w:spacing w:line="340" w:lineRule="exact"/>
              <w:jc w:val="left"/>
              <w:rPr>
                <w:rFonts w:ascii="メイリオ" w:eastAsia="メイリオ" w:hAnsi="メイリオ" w:cs="メイリオ"/>
                <w:kern w:val="0"/>
                <w:sz w:val="18"/>
                <w:szCs w:val="18"/>
              </w:rPr>
            </w:pPr>
            <w:r w:rsidRPr="004B73DD">
              <w:rPr>
                <w:rFonts w:ascii="メイリオ" w:eastAsia="メイリオ" w:hAnsi="メイリオ" w:cs="メイリオ" w:hint="eastAsia"/>
                <w:kern w:val="0"/>
                <w:sz w:val="18"/>
                <w:szCs w:val="18"/>
              </w:rPr>
              <w:t>・高齢者とのかかわりを考える</w:t>
            </w:r>
          </w:p>
        </w:tc>
        <w:tc>
          <w:tcPr>
            <w:tcW w:w="3274" w:type="dxa"/>
            <w:tcBorders>
              <w:top w:val="single" w:sz="4" w:space="0" w:color="auto"/>
              <w:left w:val="single" w:sz="4" w:space="0" w:color="auto"/>
              <w:bottom w:val="single" w:sz="4" w:space="0" w:color="auto"/>
              <w:right w:val="single" w:sz="4" w:space="0" w:color="auto"/>
            </w:tcBorders>
            <w:shd w:val="clear" w:color="auto" w:fill="auto"/>
          </w:tcPr>
          <w:p w14:paraId="63719719" w14:textId="77777777" w:rsidR="004B73DD" w:rsidRDefault="004B73DD" w:rsidP="004B73DD">
            <w:pPr>
              <w:spacing w:line="220" w:lineRule="exact"/>
              <w:rPr>
                <w:rFonts w:ascii="メイリオ" w:eastAsia="メイリオ" w:hAnsi="メイリオ" w:cs="メイリオ"/>
                <w:sz w:val="18"/>
                <w:szCs w:val="18"/>
              </w:rPr>
            </w:pPr>
          </w:p>
          <w:p w14:paraId="3C7626BA" w14:textId="00BAF097" w:rsidR="004B73DD" w:rsidRDefault="004B73DD" w:rsidP="004B73DD">
            <w:pPr>
              <w:spacing w:line="220" w:lineRule="exact"/>
              <w:ind w:left="180" w:hangingChars="100" w:hanging="180"/>
              <w:rPr>
                <w:rFonts w:ascii="メイリオ" w:eastAsia="メイリオ" w:hAnsi="メイリオ" w:cs="メイリオ"/>
                <w:sz w:val="18"/>
                <w:szCs w:val="18"/>
              </w:rPr>
            </w:pPr>
            <w:r>
              <w:rPr>
                <w:rFonts w:ascii="メイリオ" w:eastAsia="メイリオ" w:hAnsi="メイリオ" w:cs="メイリオ" w:hint="eastAsia"/>
                <w:sz w:val="18"/>
                <w:szCs w:val="18"/>
              </w:rPr>
              <w:t>・幼児の発達と生活の特徴が分かり、子どもが育つ環境としての家族の役割について理解している。</w:t>
            </w:r>
          </w:p>
          <w:p w14:paraId="7CD8E05A" w14:textId="2CE24D44" w:rsidR="004B73DD" w:rsidRDefault="004B73DD" w:rsidP="004B73DD">
            <w:pPr>
              <w:spacing w:line="220" w:lineRule="exact"/>
              <w:ind w:left="180" w:hangingChars="100" w:hanging="180"/>
              <w:rPr>
                <w:rFonts w:ascii="メイリオ" w:eastAsia="メイリオ" w:hAnsi="メイリオ" w:cs="メイリオ"/>
                <w:sz w:val="18"/>
                <w:szCs w:val="18"/>
              </w:rPr>
            </w:pPr>
            <w:r>
              <w:rPr>
                <w:rFonts w:ascii="メイリオ" w:eastAsia="メイリオ" w:hAnsi="メイリオ" w:cs="メイリオ" w:hint="eastAsia"/>
                <w:sz w:val="18"/>
                <w:szCs w:val="18"/>
              </w:rPr>
              <w:t>・幼児にとっての遊びの意義や幼児との関わりについて理解している。</w:t>
            </w:r>
          </w:p>
          <w:p w14:paraId="2723DC00" w14:textId="77777777" w:rsidR="004B73DD" w:rsidRDefault="004B73DD" w:rsidP="004B73DD">
            <w:pPr>
              <w:spacing w:line="220" w:lineRule="exact"/>
              <w:ind w:left="180" w:hangingChars="100" w:hanging="180"/>
              <w:rPr>
                <w:rFonts w:ascii="メイリオ" w:eastAsia="メイリオ" w:hAnsi="メイリオ" w:cs="メイリオ"/>
                <w:sz w:val="18"/>
                <w:szCs w:val="18"/>
              </w:rPr>
            </w:pPr>
            <w:r>
              <w:rPr>
                <w:rFonts w:ascii="メイリオ" w:eastAsia="メイリオ" w:hAnsi="メイリオ" w:cs="メイリオ" w:hint="eastAsia"/>
                <w:sz w:val="18"/>
                <w:szCs w:val="18"/>
              </w:rPr>
              <w:t>・家族の互いの立場や役割が分かり、協力することによって家族関係をよりよくできることについて理解している。</w:t>
            </w:r>
          </w:p>
          <w:p w14:paraId="25BBB6DB" w14:textId="77777777" w:rsidR="004B73DD" w:rsidRDefault="004B73DD" w:rsidP="004B73DD">
            <w:pPr>
              <w:spacing w:line="220" w:lineRule="exact"/>
              <w:ind w:left="180" w:hangingChars="100" w:hanging="180"/>
              <w:rPr>
                <w:rFonts w:ascii="メイリオ" w:eastAsia="メイリオ" w:hAnsi="メイリオ" w:cs="メイリオ"/>
                <w:sz w:val="18"/>
                <w:szCs w:val="18"/>
              </w:rPr>
            </w:pPr>
            <w:r>
              <w:rPr>
                <w:rFonts w:ascii="メイリオ" w:eastAsia="メイリオ" w:hAnsi="メイリオ" w:cs="メイリオ" w:hint="eastAsia"/>
                <w:sz w:val="18"/>
                <w:szCs w:val="18"/>
              </w:rPr>
              <w:t>・家庭生活は地域との相互の関わりで成り立っていることが分かり、高齢者など地域の人々と協働する必要があることや介護など高齢者との関わり方について理解している。</w:t>
            </w:r>
          </w:p>
          <w:p w14:paraId="2D62B4A5" w14:textId="77777777" w:rsidR="004B73DD" w:rsidRDefault="004B73DD" w:rsidP="004B73DD">
            <w:pPr>
              <w:spacing w:line="220" w:lineRule="exact"/>
              <w:ind w:left="180" w:hangingChars="100" w:hanging="180"/>
              <w:rPr>
                <w:rFonts w:ascii="メイリオ" w:eastAsia="メイリオ" w:hAnsi="メイリオ" w:cs="メイリオ"/>
                <w:sz w:val="18"/>
                <w:szCs w:val="18"/>
              </w:rPr>
            </w:pPr>
          </w:p>
          <w:p w14:paraId="3EB8E38D" w14:textId="77777777" w:rsidR="004B73DD" w:rsidRDefault="004B73DD" w:rsidP="004B73DD">
            <w:pPr>
              <w:spacing w:line="220" w:lineRule="exact"/>
              <w:ind w:left="180" w:hangingChars="100" w:hanging="180"/>
              <w:rPr>
                <w:rFonts w:ascii="メイリオ" w:eastAsia="メイリオ" w:hAnsi="メイリオ" w:cs="メイリオ"/>
                <w:sz w:val="18"/>
                <w:szCs w:val="18"/>
              </w:rPr>
            </w:pPr>
          </w:p>
          <w:p w14:paraId="55FE683F" w14:textId="77777777" w:rsidR="004B73DD" w:rsidRDefault="004B73DD" w:rsidP="004B73DD">
            <w:pPr>
              <w:spacing w:line="220" w:lineRule="exact"/>
              <w:ind w:left="180" w:hangingChars="100" w:hanging="180"/>
              <w:rPr>
                <w:rFonts w:ascii="メイリオ" w:eastAsia="メイリオ" w:hAnsi="メイリオ" w:cs="メイリオ"/>
                <w:sz w:val="18"/>
                <w:szCs w:val="18"/>
              </w:rPr>
            </w:pPr>
          </w:p>
          <w:p w14:paraId="1BF2126E" w14:textId="77777777" w:rsidR="004B73DD" w:rsidRDefault="004B73DD" w:rsidP="004B73DD">
            <w:pPr>
              <w:spacing w:line="220" w:lineRule="exact"/>
              <w:ind w:left="180" w:hangingChars="100" w:hanging="180"/>
              <w:rPr>
                <w:rFonts w:ascii="メイリオ" w:eastAsia="メイリオ" w:hAnsi="メイリオ" w:cs="メイリオ"/>
                <w:sz w:val="18"/>
                <w:szCs w:val="18"/>
              </w:rPr>
            </w:pPr>
          </w:p>
          <w:p w14:paraId="30B9BBC3" w14:textId="77777777" w:rsidR="004B73DD" w:rsidRDefault="004B73DD" w:rsidP="004B73DD">
            <w:pPr>
              <w:spacing w:line="220" w:lineRule="exact"/>
              <w:ind w:left="180" w:hangingChars="100" w:hanging="180"/>
              <w:rPr>
                <w:rFonts w:ascii="メイリオ" w:eastAsia="メイリオ" w:hAnsi="メイリオ" w:cs="メイリオ"/>
                <w:sz w:val="18"/>
                <w:szCs w:val="18"/>
              </w:rPr>
            </w:pPr>
          </w:p>
          <w:p w14:paraId="6064EB59" w14:textId="77777777" w:rsidR="004B73DD" w:rsidRDefault="004B73DD" w:rsidP="004B73DD">
            <w:pPr>
              <w:spacing w:line="220" w:lineRule="exact"/>
              <w:ind w:left="180" w:hangingChars="100" w:hanging="180"/>
              <w:rPr>
                <w:rFonts w:ascii="メイリオ" w:eastAsia="メイリオ" w:hAnsi="メイリオ" w:cs="メイリオ"/>
                <w:sz w:val="18"/>
                <w:szCs w:val="18"/>
              </w:rPr>
            </w:pPr>
          </w:p>
          <w:p w14:paraId="22F1CE62" w14:textId="3F40088A" w:rsidR="004B73DD" w:rsidRPr="006F1D56" w:rsidRDefault="004B73DD" w:rsidP="004B73DD">
            <w:pPr>
              <w:spacing w:line="220" w:lineRule="exact"/>
              <w:ind w:left="180" w:hangingChars="100" w:hanging="180"/>
              <w:rPr>
                <w:rFonts w:ascii="メイリオ" w:eastAsia="メイリオ" w:hAnsi="メイリオ" w:cs="メイリオ"/>
                <w:sz w:val="18"/>
                <w:szCs w:val="18"/>
              </w:rPr>
            </w:pPr>
          </w:p>
        </w:tc>
        <w:tc>
          <w:tcPr>
            <w:tcW w:w="3229" w:type="dxa"/>
            <w:tcBorders>
              <w:top w:val="single" w:sz="12" w:space="0" w:color="auto"/>
              <w:left w:val="single" w:sz="4" w:space="0" w:color="auto"/>
              <w:bottom w:val="single" w:sz="4" w:space="0" w:color="auto"/>
              <w:right w:val="single" w:sz="4" w:space="0" w:color="auto"/>
            </w:tcBorders>
            <w:shd w:val="clear" w:color="auto" w:fill="auto"/>
          </w:tcPr>
          <w:p w14:paraId="1EB2DDD6" w14:textId="77777777" w:rsidR="004B73DD" w:rsidRDefault="004B73DD" w:rsidP="004B73DD">
            <w:pPr>
              <w:spacing w:line="220" w:lineRule="exact"/>
              <w:ind w:left="180" w:hangingChars="100" w:hanging="180"/>
              <w:rPr>
                <w:rFonts w:ascii="メイリオ" w:eastAsia="メイリオ" w:hAnsi="メイリオ" w:cs="メイリオ"/>
                <w:sz w:val="18"/>
                <w:szCs w:val="18"/>
              </w:rPr>
            </w:pPr>
          </w:p>
          <w:p w14:paraId="3F9D012A" w14:textId="1EAC7DE4" w:rsidR="004B73DD" w:rsidRDefault="004B73DD" w:rsidP="004B73DD">
            <w:pPr>
              <w:spacing w:line="220" w:lineRule="exact"/>
              <w:ind w:left="180" w:hangingChars="100" w:hanging="180"/>
              <w:rPr>
                <w:rFonts w:ascii="メイリオ" w:eastAsia="メイリオ" w:hAnsi="メイリオ" w:cs="メイリオ"/>
                <w:sz w:val="18"/>
                <w:szCs w:val="18"/>
              </w:rPr>
            </w:pPr>
            <w:r>
              <w:rPr>
                <w:rFonts w:ascii="メイリオ" w:eastAsia="メイリオ" w:hAnsi="メイリオ" w:cs="メイリオ" w:hint="eastAsia"/>
                <w:sz w:val="18"/>
                <w:szCs w:val="18"/>
              </w:rPr>
              <w:t>・幼児との関わり方や、家族関係をよりよくする方法及び高齢者など地域の人々と関わり、協働する方法につい</w:t>
            </w:r>
            <w:r w:rsidRPr="00153C36">
              <w:rPr>
                <w:rFonts w:ascii="メイリオ" w:eastAsia="メイリオ" w:hAnsi="メイリオ" w:cs="メイリオ" w:hint="eastAsia"/>
                <w:sz w:val="18"/>
                <w:szCs w:val="18"/>
              </w:rPr>
              <w:t>て問題を見いだして課題を設定し、解決策を構想し、実践を評価・改善し、考察したことを論理的に表現するなどして課題を解決する力を身に付けている。</w:t>
            </w:r>
          </w:p>
          <w:p w14:paraId="05427A02" w14:textId="77777777" w:rsidR="004B73DD" w:rsidRDefault="004B73DD" w:rsidP="004B73DD">
            <w:pPr>
              <w:spacing w:line="220" w:lineRule="exact"/>
              <w:ind w:left="180" w:hangingChars="100" w:hanging="180"/>
              <w:rPr>
                <w:rFonts w:ascii="メイリオ" w:eastAsia="メイリオ" w:hAnsi="メイリオ" w:cs="メイリオ"/>
                <w:sz w:val="18"/>
                <w:szCs w:val="18"/>
              </w:rPr>
            </w:pPr>
            <w:r>
              <w:rPr>
                <w:rFonts w:ascii="メイリオ" w:eastAsia="メイリオ" w:hAnsi="メイリオ" w:cs="メイリオ" w:hint="eastAsia"/>
                <w:sz w:val="18"/>
                <w:szCs w:val="18"/>
              </w:rPr>
              <w:t>・家族・家庭と地域の生活の中から問題を見いだして</w:t>
            </w:r>
            <w:r w:rsidRPr="00153C36">
              <w:rPr>
                <w:rFonts w:ascii="メイリオ" w:eastAsia="メイリオ" w:hAnsi="メイリオ" w:cs="メイリオ" w:hint="eastAsia"/>
                <w:sz w:val="18"/>
                <w:szCs w:val="18"/>
              </w:rPr>
              <w:t>課題を設定し、解決策を構想し、実践を評価・改善し、考察したことを論理的に表現するなどして課題を解決する力を身に付けている。</w:t>
            </w:r>
          </w:p>
          <w:p w14:paraId="624F58B8" w14:textId="77777777" w:rsidR="004B73DD" w:rsidRDefault="004B73DD" w:rsidP="004B73DD">
            <w:pPr>
              <w:spacing w:line="220" w:lineRule="exact"/>
              <w:ind w:left="180" w:hangingChars="100" w:hanging="180"/>
              <w:rPr>
                <w:rFonts w:ascii="メイリオ" w:eastAsia="メイリオ" w:hAnsi="メイリオ" w:cs="メイリオ"/>
                <w:sz w:val="18"/>
                <w:szCs w:val="18"/>
              </w:rPr>
            </w:pPr>
          </w:p>
          <w:p w14:paraId="6090F304" w14:textId="77777777" w:rsidR="004B73DD" w:rsidRPr="004B73DD" w:rsidRDefault="004B73DD" w:rsidP="004B73DD">
            <w:pPr>
              <w:spacing w:line="220" w:lineRule="exact"/>
              <w:ind w:left="180" w:hangingChars="100" w:hanging="180"/>
              <w:rPr>
                <w:rFonts w:ascii="メイリオ" w:eastAsia="メイリオ" w:hAnsi="メイリオ" w:cs="メイリオ"/>
                <w:sz w:val="18"/>
                <w:szCs w:val="18"/>
              </w:rPr>
            </w:pPr>
          </w:p>
        </w:tc>
        <w:tc>
          <w:tcPr>
            <w:tcW w:w="3208" w:type="dxa"/>
            <w:tcBorders>
              <w:top w:val="single" w:sz="4" w:space="0" w:color="auto"/>
              <w:left w:val="single" w:sz="4" w:space="0" w:color="auto"/>
              <w:bottom w:val="single" w:sz="4" w:space="0" w:color="auto"/>
              <w:right w:val="single" w:sz="4" w:space="0" w:color="auto"/>
            </w:tcBorders>
            <w:shd w:val="clear" w:color="auto" w:fill="auto"/>
          </w:tcPr>
          <w:p w14:paraId="183AFE9E" w14:textId="77777777" w:rsidR="004B73DD" w:rsidRDefault="004B73DD" w:rsidP="004B73DD">
            <w:pPr>
              <w:spacing w:line="220" w:lineRule="exact"/>
              <w:rPr>
                <w:rFonts w:ascii="メイリオ" w:eastAsia="メイリオ" w:hAnsi="メイリオ" w:cs="メイリオ"/>
                <w:sz w:val="18"/>
                <w:szCs w:val="18"/>
              </w:rPr>
            </w:pPr>
          </w:p>
          <w:p w14:paraId="6071ED84" w14:textId="5A664DAC" w:rsidR="004B73DD" w:rsidRDefault="004B73DD" w:rsidP="004B73DD">
            <w:pPr>
              <w:spacing w:line="220" w:lineRule="exact"/>
              <w:ind w:left="180" w:hangingChars="100" w:hanging="180"/>
              <w:rPr>
                <w:rFonts w:ascii="メイリオ" w:eastAsia="メイリオ" w:hAnsi="メイリオ" w:cs="メイリオ"/>
                <w:sz w:val="18"/>
                <w:szCs w:val="18"/>
              </w:rPr>
            </w:pPr>
            <w:r>
              <w:rPr>
                <w:rFonts w:ascii="メイリオ" w:eastAsia="メイリオ" w:hAnsi="メイリオ" w:cs="メイリオ" w:hint="eastAsia"/>
                <w:sz w:val="18"/>
                <w:szCs w:val="18"/>
              </w:rPr>
              <w:t>・家族や地域の人々と協働し、よりよい生活の実現に向けて、幼児の生活と家族及び家族・家庭や地域との関わりについて、課題の解決に</w:t>
            </w:r>
            <w:r w:rsidRPr="00153C36">
              <w:rPr>
                <w:rFonts w:ascii="メイリオ" w:eastAsia="メイリオ" w:hAnsi="メイリオ" w:cs="メイリオ" w:hint="eastAsia"/>
                <w:sz w:val="18"/>
                <w:szCs w:val="18"/>
              </w:rPr>
              <w:t>主体的に取り組んだり、振り返って改善したりして、生活を工夫し創造し、実践しようとしている。</w:t>
            </w:r>
          </w:p>
          <w:p w14:paraId="65D126BE" w14:textId="21BEAD85" w:rsidR="004B73DD" w:rsidRDefault="004B73DD" w:rsidP="004B73DD">
            <w:pPr>
              <w:spacing w:line="220" w:lineRule="exact"/>
              <w:ind w:left="180" w:hangingChars="100" w:hanging="180"/>
              <w:rPr>
                <w:rFonts w:ascii="メイリオ" w:eastAsia="メイリオ" w:hAnsi="メイリオ" w:cs="メイリオ"/>
                <w:sz w:val="18"/>
                <w:szCs w:val="18"/>
              </w:rPr>
            </w:pPr>
            <w:r>
              <w:rPr>
                <w:rFonts w:ascii="メイリオ" w:eastAsia="メイリオ" w:hAnsi="メイリオ" w:cs="メイリオ" w:hint="eastAsia"/>
                <w:sz w:val="18"/>
                <w:szCs w:val="18"/>
              </w:rPr>
              <w:t>・</w:t>
            </w:r>
            <w:r w:rsidRPr="00B03EA5">
              <w:rPr>
                <w:rFonts w:ascii="メイリオ" w:eastAsia="メイリオ" w:hAnsi="メイリオ" w:cs="メイリオ" w:hint="eastAsia"/>
                <w:sz w:val="18"/>
                <w:szCs w:val="18"/>
              </w:rPr>
              <w:t>家族や地域の人々と協働し、よりよい生活の実現に向けて、</w:t>
            </w:r>
            <w:r>
              <w:rPr>
                <w:rFonts w:ascii="メイリオ" w:eastAsia="メイリオ" w:hAnsi="メイリオ" w:cs="メイリオ" w:hint="eastAsia"/>
                <w:sz w:val="18"/>
                <w:szCs w:val="18"/>
              </w:rPr>
              <w:t>家族、</w:t>
            </w:r>
            <w:r w:rsidRPr="00B03EA5">
              <w:rPr>
                <w:rFonts w:ascii="メイリオ" w:eastAsia="メイリオ" w:hAnsi="メイリオ" w:cs="メイリオ" w:hint="eastAsia"/>
                <w:sz w:val="18"/>
                <w:szCs w:val="18"/>
              </w:rPr>
              <w:t>幼児の生活</w:t>
            </w:r>
            <w:r>
              <w:rPr>
                <w:rFonts w:ascii="メイリオ" w:eastAsia="メイリオ" w:hAnsi="メイリオ" w:cs="メイリオ" w:hint="eastAsia"/>
                <w:sz w:val="18"/>
                <w:szCs w:val="18"/>
              </w:rPr>
              <w:t>または地域の生活</w:t>
            </w:r>
            <w:r w:rsidRPr="00B03EA5">
              <w:rPr>
                <w:rFonts w:ascii="メイリオ" w:eastAsia="メイリオ" w:hAnsi="メイリオ" w:cs="メイリオ" w:hint="eastAsia"/>
                <w:sz w:val="18"/>
                <w:szCs w:val="18"/>
              </w:rPr>
              <w:t>について、課題の解決に主体的に取り組んだり、振り返って改善したりして、生活を工夫し創造し、実践しようとしている。</w:t>
            </w:r>
          </w:p>
          <w:p w14:paraId="11E36E2B" w14:textId="23C8420F" w:rsidR="004B73DD" w:rsidRPr="004B73DD" w:rsidRDefault="004B73DD" w:rsidP="004B73DD">
            <w:pPr>
              <w:spacing w:line="220" w:lineRule="exact"/>
              <w:ind w:left="180" w:hangingChars="100" w:hanging="180"/>
              <w:rPr>
                <w:rFonts w:ascii="メイリオ" w:eastAsia="メイリオ" w:hAnsi="メイリオ" w:cs="メイリオ"/>
                <w:sz w:val="18"/>
                <w:szCs w:val="18"/>
              </w:rPr>
            </w:pPr>
            <w:r>
              <w:rPr>
                <w:rFonts w:ascii="メイリオ" w:eastAsia="メイリオ" w:hAnsi="メイリオ" w:cs="メイリオ" w:hint="eastAsia"/>
                <w:sz w:val="18"/>
                <w:szCs w:val="18"/>
              </w:rPr>
              <w:t>・幼児の生活や特徴</w:t>
            </w:r>
            <w:r w:rsidRPr="0005091F">
              <w:rPr>
                <w:rFonts w:ascii="メイリオ" w:eastAsia="メイリオ" w:hAnsi="メイリオ" w:cs="メイリオ" w:hint="eastAsia"/>
                <w:sz w:val="18"/>
                <w:szCs w:val="18"/>
              </w:rPr>
              <w:t>を踏まえ、課題の解決に主体的に取り組んだり、振り返って改善したりして、生活を工夫し創造し、実践しようとしている。</w:t>
            </w:r>
          </w:p>
        </w:tc>
        <w:tc>
          <w:tcPr>
            <w:tcW w:w="1697" w:type="dxa"/>
            <w:vMerge w:val="restart"/>
            <w:tcBorders>
              <w:top w:val="single" w:sz="12" w:space="0" w:color="auto"/>
              <w:left w:val="single" w:sz="12" w:space="0" w:color="auto"/>
              <w:right w:val="single" w:sz="12" w:space="0" w:color="auto"/>
            </w:tcBorders>
            <w:shd w:val="clear" w:color="auto" w:fill="auto"/>
            <w:vAlign w:val="center"/>
          </w:tcPr>
          <w:p w14:paraId="5D062AE8" w14:textId="77777777" w:rsidR="004B73DD" w:rsidRDefault="004B73DD" w:rsidP="004B73DD">
            <w:pPr>
              <w:widowControl/>
              <w:spacing w:line="220" w:lineRule="exact"/>
              <w:rPr>
                <w:rFonts w:ascii="メイリオ" w:eastAsia="メイリオ" w:hAnsi="メイリオ" w:cs="メイリオ"/>
                <w:kern w:val="0"/>
                <w:sz w:val="18"/>
                <w:szCs w:val="18"/>
              </w:rPr>
            </w:pPr>
          </w:p>
          <w:p w14:paraId="50A8E477" w14:textId="77777777" w:rsidR="004B73DD" w:rsidRPr="006F1D56" w:rsidRDefault="004B73DD" w:rsidP="004B73DD">
            <w:pPr>
              <w:widowControl/>
              <w:spacing w:line="220" w:lineRule="exact"/>
              <w:rPr>
                <w:rFonts w:ascii="メイリオ" w:eastAsia="メイリオ" w:hAnsi="メイリオ" w:cs="メイリオ"/>
                <w:kern w:val="0"/>
                <w:sz w:val="18"/>
                <w:szCs w:val="18"/>
              </w:rPr>
            </w:pPr>
          </w:p>
          <w:p w14:paraId="7A518F6E" w14:textId="77777777" w:rsidR="004B73DD" w:rsidRPr="006F1D56" w:rsidRDefault="004B73DD" w:rsidP="004B73DD">
            <w:pPr>
              <w:widowControl/>
              <w:spacing w:line="480" w:lineRule="auto"/>
              <w:rPr>
                <w:rFonts w:ascii="メイリオ" w:eastAsia="メイリオ" w:hAnsi="メイリオ" w:cs="メイリオ"/>
                <w:kern w:val="0"/>
                <w:sz w:val="18"/>
                <w:szCs w:val="18"/>
              </w:rPr>
            </w:pPr>
            <w:r w:rsidRPr="006F1D56">
              <w:rPr>
                <w:rFonts w:ascii="メイリオ" w:eastAsia="メイリオ" w:hAnsi="メイリオ" w:cs="メイリオ" w:hint="eastAsia"/>
                <w:kern w:val="0"/>
                <w:sz w:val="18"/>
                <w:szCs w:val="18"/>
              </w:rPr>
              <w:t>○発言</w:t>
            </w:r>
            <w:r>
              <w:rPr>
                <w:rFonts w:ascii="メイリオ" w:eastAsia="メイリオ" w:hAnsi="メイリオ" w:cs="メイリオ" w:hint="eastAsia"/>
                <w:kern w:val="0"/>
                <w:sz w:val="18"/>
                <w:szCs w:val="18"/>
              </w:rPr>
              <w:t>内容</w:t>
            </w:r>
          </w:p>
          <w:p w14:paraId="25F865E0" w14:textId="77777777" w:rsidR="004B73DD" w:rsidRPr="006F1D56" w:rsidRDefault="004B73DD" w:rsidP="004B73DD">
            <w:pPr>
              <w:widowControl/>
              <w:spacing w:line="480" w:lineRule="auto"/>
              <w:rPr>
                <w:rFonts w:ascii="メイリオ" w:eastAsia="メイリオ" w:hAnsi="メイリオ" w:cs="メイリオ"/>
                <w:kern w:val="0"/>
                <w:sz w:val="18"/>
                <w:szCs w:val="18"/>
              </w:rPr>
            </w:pPr>
            <w:r w:rsidRPr="006F1D56">
              <w:rPr>
                <w:rFonts w:ascii="メイリオ" w:eastAsia="メイリオ" w:hAnsi="メイリオ" w:cs="メイリオ" w:hint="eastAsia"/>
                <w:kern w:val="0"/>
                <w:sz w:val="18"/>
                <w:szCs w:val="18"/>
              </w:rPr>
              <w:t>○発表</w:t>
            </w:r>
          </w:p>
          <w:p w14:paraId="4569000A" w14:textId="77777777" w:rsidR="004B73DD" w:rsidRPr="006F1D56" w:rsidRDefault="004B73DD" w:rsidP="004B73DD">
            <w:pPr>
              <w:widowControl/>
              <w:spacing w:line="480" w:lineRule="auto"/>
              <w:rPr>
                <w:rFonts w:ascii="メイリオ" w:eastAsia="メイリオ" w:hAnsi="メイリオ" w:cs="メイリオ"/>
                <w:kern w:val="0"/>
                <w:sz w:val="18"/>
                <w:szCs w:val="18"/>
              </w:rPr>
            </w:pPr>
            <w:r w:rsidRPr="006F1D56">
              <w:rPr>
                <w:rFonts w:ascii="メイリオ" w:eastAsia="メイリオ" w:hAnsi="メイリオ" w:cs="メイリオ" w:hint="eastAsia"/>
                <w:kern w:val="0"/>
                <w:sz w:val="18"/>
                <w:szCs w:val="18"/>
              </w:rPr>
              <w:t>○</w:t>
            </w:r>
            <w:r>
              <w:rPr>
                <w:rFonts w:ascii="メイリオ" w:eastAsia="メイリオ" w:hAnsi="メイリオ" w:cs="メイリオ" w:hint="eastAsia"/>
                <w:kern w:val="0"/>
                <w:sz w:val="18"/>
                <w:szCs w:val="18"/>
              </w:rPr>
              <w:t>取り組み状況</w:t>
            </w:r>
          </w:p>
          <w:p w14:paraId="68336C47" w14:textId="77777777" w:rsidR="004B73DD" w:rsidRPr="006F1D56" w:rsidRDefault="004B73DD" w:rsidP="004B73DD">
            <w:pPr>
              <w:widowControl/>
              <w:spacing w:line="480" w:lineRule="auto"/>
              <w:rPr>
                <w:rFonts w:ascii="メイリオ" w:eastAsia="メイリオ" w:hAnsi="メイリオ" w:cs="メイリオ"/>
                <w:kern w:val="0"/>
                <w:sz w:val="18"/>
                <w:szCs w:val="18"/>
              </w:rPr>
            </w:pPr>
            <w:r w:rsidRPr="006F1D56">
              <w:rPr>
                <w:rFonts w:ascii="メイリオ" w:eastAsia="メイリオ" w:hAnsi="メイリオ" w:cs="メイリオ" w:hint="eastAsia"/>
                <w:kern w:val="0"/>
                <w:sz w:val="18"/>
                <w:szCs w:val="18"/>
              </w:rPr>
              <w:t>○ノート</w:t>
            </w:r>
          </w:p>
          <w:p w14:paraId="17CDC82C" w14:textId="77777777" w:rsidR="004B73DD" w:rsidRPr="006F1D56" w:rsidRDefault="004B73DD" w:rsidP="004B73DD">
            <w:pPr>
              <w:widowControl/>
              <w:spacing w:line="480" w:lineRule="auto"/>
              <w:rPr>
                <w:rFonts w:ascii="メイリオ" w:eastAsia="メイリオ" w:hAnsi="メイリオ" w:cs="メイリオ"/>
                <w:kern w:val="0"/>
                <w:sz w:val="18"/>
                <w:szCs w:val="18"/>
              </w:rPr>
            </w:pPr>
            <w:r w:rsidRPr="006F1D56">
              <w:rPr>
                <w:rFonts w:ascii="メイリオ" w:eastAsia="メイリオ" w:hAnsi="メイリオ" w:cs="メイリオ" w:hint="eastAsia"/>
                <w:kern w:val="0"/>
                <w:sz w:val="18"/>
                <w:szCs w:val="18"/>
              </w:rPr>
              <w:t>○ワークシート</w:t>
            </w:r>
          </w:p>
          <w:p w14:paraId="4C84F46F" w14:textId="77777777" w:rsidR="004B73DD" w:rsidRPr="006F1D56" w:rsidRDefault="004B73DD" w:rsidP="004B73DD">
            <w:pPr>
              <w:widowControl/>
              <w:spacing w:line="480" w:lineRule="auto"/>
              <w:rPr>
                <w:rFonts w:ascii="メイリオ" w:eastAsia="メイリオ" w:hAnsi="メイリオ" w:cs="メイリオ"/>
                <w:kern w:val="0"/>
                <w:sz w:val="18"/>
                <w:szCs w:val="18"/>
              </w:rPr>
            </w:pPr>
            <w:r w:rsidRPr="006F1D56">
              <w:rPr>
                <w:rFonts w:ascii="メイリオ" w:eastAsia="メイリオ" w:hAnsi="メイリオ" w:cs="メイリオ" w:hint="eastAsia"/>
                <w:kern w:val="0"/>
                <w:sz w:val="18"/>
                <w:szCs w:val="18"/>
              </w:rPr>
              <w:t>○学習カード</w:t>
            </w:r>
          </w:p>
          <w:p w14:paraId="23A225DC" w14:textId="77777777" w:rsidR="004B73DD" w:rsidRPr="006F1D56" w:rsidRDefault="004B73DD" w:rsidP="004B73DD">
            <w:pPr>
              <w:widowControl/>
              <w:spacing w:line="480" w:lineRule="auto"/>
              <w:rPr>
                <w:rFonts w:ascii="メイリオ" w:eastAsia="メイリオ" w:hAnsi="メイリオ" w:cs="メイリオ"/>
                <w:kern w:val="0"/>
                <w:sz w:val="18"/>
                <w:szCs w:val="18"/>
              </w:rPr>
            </w:pPr>
            <w:r w:rsidRPr="006F1D56">
              <w:rPr>
                <w:rFonts w:ascii="メイリオ" w:eastAsia="メイリオ" w:hAnsi="メイリオ" w:cs="メイリオ" w:hint="eastAsia"/>
                <w:kern w:val="0"/>
                <w:sz w:val="18"/>
                <w:szCs w:val="18"/>
              </w:rPr>
              <w:t>○作品</w:t>
            </w:r>
          </w:p>
          <w:p w14:paraId="1E93331A" w14:textId="77777777" w:rsidR="004B73DD" w:rsidRPr="006F1D56" w:rsidRDefault="004B73DD" w:rsidP="004B73DD">
            <w:pPr>
              <w:widowControl/>
              <w:spacing w:line="480" w:lineRule="auto"/>
              <w:rPr>
                <w:rFonts w:ascii="メイリオ" w:eastAsia="メイリオ" w:hAnsi="メイリオ" w:cs="メイリオ"/>
                <w:kern w:val="0"/>
                <w:sz w:val="18"/>
                <w:szCs w:val="18"/>
              </w:rPr>
            </w:pPr>
            <w:r w:rsidRPr="006F1D56">
              <w:rPr>
                <w:rFonts w:ascii="メイリオ" w:eastAsia="メイリオ" w:hAnsi="メイリオ" w:cs="メイリオ" w:hint="eastAsia"/>
                <w:kern w:val="0"/>
                <w:sz w:val="18"/>
                <w:szCs w:val="18"/>
              </w:rPr>
              <w:t>○定期考査</w:t>
            </w:r>
          </w:p>
          <w:p w14:paraId="101C3F8B" w14:textId="77777777" w:rsidR="004B73DD" w:rsidRPr="006F1D56" w:rsidRDefault="004B73DD" w:rsidP="004B73DD">
            <w:pPr>
              <w:widowControl/>
              <w:spacing w:line="480" w:lineRule="auto"/>
              <w:rPr>
                <w:rFonts w:ascii="メイリオ" w:eastAsia="メイリオ" w:hAnsi="メイリオ" w:cs="メイリオ"/>
                <w:kern w:val="0"/>
                <w:sz w:val="18"/>
                <w:szCs w:val="18"/>
              </w:rPr>
            </w:pPr>
            <w:r w:rsidRPr="006F1D56">
              <w:rPr>
                <w:rFonts w:ascii="メイリオ" w:eastAsia="メイリオ" w:hAnsi="メイリオ" w:cs="メイリオ" w:hint="eastAsia"/>
                <w:kern w:val="0"/>
                <w:sz w:val="18"/>
                <w:szCs w:val="18"/>
              </w:rPr>
              <w:t>○レポート</w:t>
            </w:r>
          </w:p>
        </w:tc>
      </w:tr>
      <w:tr w:rsidR="004B73DD" w:rsidRPr="006F1D56" w14:paraId="601E9F83" w14:textId="77777777" w:rsidTr="002C6C4C">
        <w:trPr>
          <w:trHeight w:val="1537"/>
        </w:trPr>
        <w:tc>
          <w:tcPr>
            <w:tcW w:w="1696" w:type="dxa"/>
            <w:vMerge/>
            <w:tcBorders>
              <w:left w:val="single" w:sz="12" w:space="0" w:color="auto"/>
              <w:right w:val="single" w:sz="12" w:space="0" w:color="auto"/>
            </w:tcBorders>
            <w:shd w:val="clear" w:color="auto" w:fill="auto"/>
            <w:noWrap/>
          </w:tcPr>
          <w:p w14:paraId="29EC47FB" w14:textId="77777777" w:rsidR="004B73DD" w:rsidRPr="002670CF" w:rsidRDefault="004B73DD" w:rsidP="004B73DD">
            <w:pPr>
              <w:spacing w:line="220" w:lineRule="exact"/>
              <w:ind w:leftChars="1" w:left="189" w:hangingChars="104" w:hanging="187"/>
              <w:rPr>
                <w:rFonts w:ascii="メイリオ" w:eastAsia="メイリオ" w:hAnsi="メイリオ" w:cs="メイリオ"/>
                <w:b/>
                <w:kern w:val="0"/>
                <w:sz w:val="18"/>
                <w:szCs w:val="18"/>
              </w:rPr>
            </w:pPr>
          </w:p>
        </w:tc>
        <w:tc>
          <w:tcPr>
            <w:tcW w:w="2827" w:type="dxa"/>
            <w:tcBorders>
              <w:top w:val="single" w:sz="4" w:space="0" w:color="auto"/>
              <w:left w:val="single" w:sz="12" w:space="0" w:color="auto"/>
              <w:bottom w:val="single" w:sz="4" w:space="0" w:color="auto"/>
              <w:right w:val="single" w:sz="12" w:space="0" w:color="auto"/>
            </w:tcBorders>
            <w:shd w:val="clear" w:color="auto" w:fill="auto"/>
          </w:tcPr>
          <w:p w14:paraId="4DCEF285" w14:textId="77777777" w:rsidR="004B73DD" w:rsidRDefault="004B73DD" w:rsidP="004B73DD">
            <w:pPr>
              <w:widowControl/>
              <w:spacing w:line="340" w:lineRule="exact"/>
              <w:jc w:val="left"/>
              <w:rPr>
                <w:rFonts w:ascii="メイリオ" w:eastAsia="メイリオ" w:hAnsi="メイリオ" w:cs="メイリオ"/>
                <w:kern w:val="0"/>
                <w:sz w:val="18"/>
                <w:szCs w:val="18"/>
              </w:rPr>
            </w:pPr>
          </w:p>
          <w:p w14:paraId="75140AD4" w14:textId="2E42A55F" w:rsidR="004B73DD" w:rsidRPr="00E76B21" w:rsidRDefault="004B73DD" w:rsidP="004B73DD">
            <w:pPr>
              <w:widowControl/>
              <w:spacing w:line="340" w:lineRule="exact"/>
              <w:jc w:val="left"/>
              <w:rPr>
                <w:rFonts w:ascii="メイリオ" w:eastAsia="メイリオ" w:hAnsi="メイリオ" w:cs="メイリオ"/>
                <w:kern w:val="0"/>
                <w:sz w:val="18"/>
                <w:szCs w:val="18"/>
              </w:rPr>
            </w:pPr>
            <w:r w:rsidRPr="00E76B21">
              <w:rPr>
                <w:rFonts w:ascii="メイリオ" w:eastAsia="メイリオ" w:hAnsi="メイリオ" w:cs="メイリオ" w:hint="eastAsia"/>
                <w:kern w:val="0"/>
                <w:sz w:val="18"/>
                <w:szCs w:val="18"/>
              </w:rPr>
              <w:t>・調理の基礎技能を身に付ける</w:t>
            </w:r>
          </w:p>
          <w:p w14:paraId="1CF050AB" w14:textId="77777777" w:rsidR="004B73DD" w:rsidRDefault="004B73DD" w:rsidP="004B73DD">
            <w:pPr>
              <w:widowControl/>
              <w:spacing w:line="340" w:lineRule="exact"/>
              <w:ind w:leftChars="-21" w:left="1" w:hangingChars="25" w:hanging="45"/>
              <w:jc w:val="left"/>
              <w:rPr>
                <w:rFonts w:ascii="メイリオ" w:eastAsia="メイリオ" w:hAnsi="メイリオ" w:cs="メイリオ"/>
                <w:kern w:val="0"/>
                <w:sz w:val="18"/>
                <w:szCs w:val="18"/>
              </w:rPr>
            </w:pPr>
            <w:r w:rsidRPr="00E76B21">
              <w:rPr>
                <w:rFonts w:ascii="メイリオ" w:eastAsia="メイリオ" w:hAnsi="メイリオ" w:cs="メイリオ" w:hint="eastAsia"/>
                <w:kern w:val="0"/>
                <w:sz w:val="18"/>
                <w:szCs w:val="18"/>
              </w:rPr>
              <w:t>・肉の調理</w:t>
            </w:r>
          </w:p>
          <w:p w14:paraId="4A536818" w14:textId="77777777" w:rsidR="004B73DD" w:rsidRDefault="004B73DD" w:rsidP="004B73DD">
            <w:pPr>
              <w:widowControl/>
              <w:spacing w:line="340" w:lineRule="exact"/>
              <w:ind w:leftChars="-21" w:left="1" w:hangingChars="25" w:hanging="45"/>
              <w:jc w:val="left"/>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w:t>
            </w:r>
            <w:r w:rsidRPr="00E76B21">
              <w:rPr>
                <w:rFonts w:ascii="メイリオ" w:eastAsia="メイリオ" w:hAnsi="メイリオ" w:cs="メイリオ" w:hint="eastAsia"/>
                <w:kern w:val="0"/>
                <w:sz w:val="18"/>
                <w:szCs w:val="18"/>
              </w:rPr>
              <w:t>野菜の調理</w:t>
            </w:r>
          </w:p>
          <w:p w14:paraId="7CCD2E7E" w14:textId="77777777" w:rsidR="004B73DD" w:rsidRPr="00E76B21" w:rsidRDefault="004B73DD" w:rsidP="004B73DD">
            <w:pPr>
              <w:widowControl/>
              <w:spacing w:line="340" w:lineRule="exact"/>
              <w:ind w:leftChars="-21" w:left="1" w:hangingChars="25" w:hanging="45"/>
              <w:jc w:val="left"/>
              <w:rPr>
                <w:rFonts w:ascii="メイリオ" w:eastAsia="メイリオ" w:hAnsi="メイリオ" w:cs="メイリオ"/>
                <w:kern w:val="0"/>
                <w:sz w:val="18"/>
                <w:szCs w:val="18"/>
              </w:rPr>
            </w:pPr>
            <w:r w:rsidRPr="00E76B21">
              <w:rPr>
                <w:rFonts w:ascii="メイリオ" w:eastAsia="メイリオ" w:hAnsi="メイリオ" w:cs="メイリオ" w:hint="eastAsia"/>
                <w:kern w:val="0"/>
                <w:sz w:val="18"/>
                <w:szCs w:val="18"/>
              </w:rPr>
              <w:t>・魚の調理</w:t>
            </w:r>
          </w:p>
          <w:p w14:paraId="667D8671" w14:textId="77777777" w:rsidR="004B73DD" w:rsidRPr="00E76B21" w:rsidRDefault="004B73DD" w:rsidP="004B73DD">
            <w:pPr>
              <w:widowControl/>
              <w:spacing w:line="340" w:lineRule="exact"/>
              <w:ind w:leftChars="-21" w:left="1" w:hangingChars="25" w:hanging="45"/>
              <w:jc w:val="left"/>
              <w:rPr>
                <w:rFonts w:ascii="メイリオ" w:eastAsia="メイリオ" w:hAnsi="メイリオ" w:cs="メイリオ"/>
                <w:kern w:val="0"/>
                <w:sz w:val="18"/>
                <w:szCs w:val="18"/>
              </w:rPr>
            </w:pPr>
            <w:r w:rsidRPr="00E76B21">
              <w:rPr>
                <w:rFonts w:ascii="メイリオ" w:eastAsia="メイリオ" w:hAnsi="メイリオ" w:cs="メイリオ" w:hint="eastAsia"/>
                <w:kern w:val="0"/>
                <w:sz w:val="18"/>
                <w:szCs w:val="18"/>
              </w:rPr>
              <w:t>・地域の食文化を知る</w:t>
            </w:r>
          </w:p>
          <w:p w14:paraId="689242EB" w14:textId="789B81D4" w:rsidR="004B73DD" w:rsidRDefault="004B73DD" w:rsidP="004B73DD">
            <w:pPr>
              <w:widowControl/>
              <w:spacing w:line="340" w:lineRule="exact"/>
              <w:jc w:val="left"/>
              <w:rPr>
                <w:rFonts w:ascii="メイリオ" w:eastAsia="メイリオ" w:hAnsi="メイリオ" w:cs="メイリオ"/>
                <w:kern w:val="0"/>
                <w:sz w:val="18"/>
                <w:szCs w:val="18"/>
              </w:rPr>
            </w:pPr>
            <w:r w:rsidRPr="00E76B21">
              <w:rPr>
                <w:rFonts w:ascii="メイリオ" w:eastAsia="メイリオ" w:hAnsi="メイリオ" w:cs="メイリオ" w:hint="eastAsia"/>
                <w:kern w:val="0"/>
                <w:sz w:val="18"/>
                <w:szCs w:val="18"/>
              </w:rPr>
              <w:t>・よりよい食生活を目指す</w:t>
            </w:r>
          </w:p>
        </w:tc>
        <w:tc>
          <w:tcPr>
            <w:tcW w:w="3274" w:type="dxa"/>
            <w:tcBorders>
              <w:top w:val="single" w:sz="4" w:space="0" w:color="auto"/>
              <w:left w:val="single" w:sz="12" w:space="0" w:color="auto"/>
              <w:bottom w:val="single" w:sz="4" w:space="0" w:color="auto"/>
              <w:right w:val="single" w:sz="4" w:space="0" w:color="auto"/>
            </w:tcBorders>
            <w:shd w:val="clear" w:color="auto" w:fill="auto"/>
          </w:tcPr>
          <w:p w14:paraId="437DC6EF" w14:textId="77777777" w:rsidR="004B73DD" w:rsidRDefault="004B73DD" w:rsidP="004B73DD">
            <w:pPr>
              <w:spacing w:line="220" w:lineRule="exact"/>
              <w:ind w:left="180" w:hangingChars="100" w:hanging="180"/>
              <w:rPr>
                <w:rFonts w:ascii="メイリオ" w:eastAsia="メイリオ" w:hAnsi="メイリオ" w:cs="メイリオ"/>
                <w:sz w:val="18"/>
                <w:szCs w:val="18"/>
              </w:rPr>
            </w:pPr>
          </w:p>
          <w:p w14:paraId="029DDD7C" w14:textId="173ABD53" w:rsidR="004B73DD" w:rsidRDefault="004B73DD" w:rsidP="004B73DD">
            <w:pPr>
              <w:spacing w:line="220" w:lineRule="exact"/>
              <w:ind w:left="180" w:hangingChars="100" w:hanging="180"/>
              <w:rPr>
                <w:rFonts w:ascii="メイリオ" w:eastAsia="メイリオ" w:hAnsi="メイリオ" w:cs="メイリオ"/>
                <w:sz w:val="18"/>
                <w:szCs w:val="18"/>
              </w:rPr>
            </w:pPr>
            <w:r w:rsidRPr="008F6DC4">
              <w:rPr>
                <w:rFonts w:ascii="メイリオ" w:eastAsia="メイリオ" w:hAnsi="メイリオ" w:cs="メイリオ" w:hint="eastAsia"/>
                <w:sz w:val="18"/>
                <w:szCs w:val="18"/>
              </w:rPr>
              <w:t>・栄養素の種類と働き、食品の栄養的な特質について理解している。</w:t>
            </w:r>
          </w:p>
          <w:p w14:paraId="7D469C89" w14:textId="77777777" w:rsidR="004B73DD" w:rsidRDefault="004B73DD" w:rsidP="004B73DD">
            <w:pPr>
              <w:spacing w:line="220" w:lineRule="exact"/>
              <w:ind w:left="180" w:hangingChars="100" w:hanging="180"/>
              <w:rPr>
                <w:rFonts w:ascii="メイリオ" w:eastAsia="メイリオ" w:hAnsi="メイリオ" w:cs="メイリオ"/>
                <w:sz w:val="18"/>
                <w:szCs w:val="18"/>
              </w:rPr>
            </w:pPr>
            <w:r>
              <w:rPr>
                <w:rFonts w:ascii="メイリオ" w:eastAsia="メイリオ" w:hAnsi="メイリオ" w:cs="メイリオ" w:hint="eastAsia"/>
                <w:sz w:val="18"/>
                <w:szCs w:val="18"/>
              </w:rPr>
              <w:t>・用途に応じた食品の選択、食品や調理用具等の安全と衛生に留意した管理について理解しているとともに、適切にできる。</w:t>
            </w:r>
          </w:p>
          <w:p w14:paraId="18F02058" w14:textId="77777777" w:rsidR="004B73DD" w:rsidRDefault="004B73DD" w:rsidP="004B73DD">
            <w:pPr>
              <w:spacing w:line="220" w:lineRule="exact"/>
              <w:ind w:left="180" w:hangingChars="100" w:hanging="180"/>
              <w:rPr>
                <w:rFonts w:ascii="メイリオ" w:eastAsia="メイリオ" w:hAnsi="メイリオ" w:cs="メイリオ"/>
                <w:sz w:val="18"/>
                <w:szCs w:val="18"/>
              </w:rPr>
            </w:pPr>
            <w:r>
              <w:rPr>
                <w:rFonts w:ascii="メイリオ" w:eastAsia="メイリオ" w:hAnsi="メイリオ" w:cs="メイリオ" w:hint="eastAsia"/>
                <w:sz w:val="18"/>
                <w:szCs w:val="18"/>
              </w:rPr>
              <w:t>・材料に適した加熱調理の仕方について理解しているとともに、基礎的な日常食の調理が適切にできる。</w:t>
            </w:r>
          </w:p>
          <w:p w14:paraId="4F15A204" w14:textId="77777777" w:rsidR="004B73DD" w:rsidRDefault="004B73DD" w:rsidP="004B73DD">
            <w:pPr>
              <w:spacing w:line="220" w:lineRule="exact"/>
              <w:ind w:left="180" w:hangingChars="100" w:hanging="180"/>
              <w:rPr>
                <w:rFonts w:ascii="メイリオ" w:eastAsia="メイリオ" w:hAnsi="メイリオ" w:cs="メイリオ"/>
                <w:sz w:val="18"/>
                <w:szCs w:val="18"/>
              </w:rPr>
            </w:pPr>
            <w:r>
              <w:rPr>
                <w:rFonts w:ascii="メイリオ" w:eastAsia="メイリオ" w:hAnsi="メイリオ" w:cs="メイリオ" w:hint="eastAsia"/>
                <w:sz w:val="18"/>
                <w:szCs w:val="18"/>
              </w:rPr>
              <w:t>・地域の食文化について理解しているとともに、地域の食材を用いた和食の調理が適切にできる。</w:t>
            </w:r>
          </w:p>
          <w:p w14:paraId="4E1E304D" w14:textId="77777777" w:rsidR="004B73DD" w:rsidRDefault="004B73DD" w:rsidP="004B73DD">
            <w:pPr>
              <w:spacing w:line="220" w:lineRule="exact"/>
              <w:ind w:left="180" w:hangingChars="100" w:hanging="180"/>
              <w:rPr>
                <w:rFonts w:ascii="メイリオ" w:eastAsia="メイリオ" w:hAnsi="メイリオ" w:cs="メイリオ"/>
                <w:sz w:val="18"/>
                <w:szCs w:val="18"/>
              </w:rPr>
            </w:pPr>
          </w:p>
        </w:tc>
        <w:tc>
          <w:tcPr>
            <w:tcW w:w="3229" w:type="dxa"/>
            <w:tcBorders>
              <w:top w:val="single" w:sz="4" w:space="0" w:color="auto"/>
              <w:left w:val="single" w:sz="4" w:space="0" w:color="auto"/>
              <w:bottom w:val="single" w:sz="4" w:space="0" w:color="auto"/>
              <w:right w:val="single" w:sz="4" w:space="0" w:color="auto"/>
            </w:tcBorders>
            <w:shd w:val="clear" w:color="auto" w:fill="auto"/>
          </w:tcPr>
          <w:p w14:paraId="47E4A498" w14:textId="77777777" w:rsidR="004B73DD" w:rsidRDefault="004B73DD" w:rsidP="004B73DD">
            <w:pPr>
              <w:spacing w:line="220" w:lineRule="exact"/>
              <w:ind w:left="180" w:hangingChars="100" w:hanging="180"/>
              <w:rPr>
                <w:rFonts w:ascii="メイリオ" w:eastAsia="メイリオ" w:hAnsi="メイリオ" w:cs="メイリオ"/>
                <w:sz w:val="18"/>
                <w:szCs w:val="18"/>
              </w:rPr>
            </w:pPr>
          </w:p>
          <w:p w14:paraId="0084C247" w14:textId="4B4597FD" w:rsidR="004B73DD" w:rsidRDefault="004B73DD" w:rsidP="004B73DD">
            <w:pPr>
              <w:spacing w:line="220" w:lineRule="exact"/>
              <w:ind w:left="180" w:hangingChars="100" w:hanging="180"/>
              <w:rPr>
                <w:rFonts w:ascii="メイリオ" w:eastAsia="メイリオ" w:hAnsi="メイリオ" w:cs="メイリオ"/>
                <w:sz w:val="18"/>
                <w:szCs w:val="18"/>
              </w:rPr>
            </w:pPr>
            <w:r>
              <w:rPr>
                <w:rFonts w:ascii="メイリオ" w:eastAsia="メイリオ" w:hAnsi="メイリオ" w:cs="メイリオ" w:hint="eastAsia"/>
                <w:sz w:val="18"/>
                <w:szCs w:val="18"/>
              </w:rPr>
              <w:t>・日常の１食分の調理における食品の選択や調理の仕方、調理計画について問題を見いだして課題を設定し、</w:t>
            </w:r>
            <w:r w:rsidRPr="00D07974">
              <w:rPr>
                <w:rFonts w:ascii="メイリオ" w:eastAsia="メイリオ" w:hAnsi="メイリオ" w:cs="メイリオ" w:hint="eastAsia"/>
                <w:sz w:val="18"/>
                <w:szCs w:val="18"/>
              </w:rPr>
              <w:t>解決策を構想し、実践を評価・改善し、考察したことを論理的に表現するなどして課題を解決する力を身に付けている。</w:t>
            </w:r>
          </w:p>
          <w:p w14:paraId="772FC845" w14:textId="77777777" w:rsidR="004B73DD" w:rsidRDefault="004B73DD" w:rsidP="004B73DD">
            <w:pPr>
              <w:spacing w:line="220" w:lineRule="exact"/>
              <w:ind w:left="180" w:hangingChars="100" w:hanging="180"/>
              <w:rPr>
                <w:rFonts w:ascii="メイリオ" w:eastAsia="メイリオ" w:hAnsi="メイリオ" w:cs="メイリオ"/>
                <w:sz w:val="18"/>
                <w:szCs w:val="18"/>
              </w:rPr>
            </w:pPr>
          </w:p>
        </w:tc>
        <w:tc>
          <w:tcPr>
            <w:tcW w:w="3208" w:type="dxa"/>
            <w:tcBorders>
              <w:top w:val="single" w:sz="4" w:space="0" w:color="auto"/>
              <w:left w:val="single" w:sz="4" w:space="0" w:color="auto"/>
              <w:bottom w:val="single" w:sz="4" w:space="0" w:color="auto"/>
              <w:right w:val="single" w:sz="4" w:space="0" w:color="auto"/>
            </w:tcBorders>
            <w:shd w:val="clear" w:color="auto" w:fill="auto"/>
          </w:tcPr>
          <w:p w14:paraId="5C3D3518" w14:textId="77777777" w:rsidR="004B73DD" w:rsidRDefault="004B73DD" w:rsidP="004B73DD">
            <w:pPr>
              <w:spacing w:line="220" w:lineRule="exact"/>
              <w:ind w:left="180" w:hangingChars="100" w:hanging="180"/>
              <w:rPr>
                <w:rFonts w:ascii="メイリオ" w:eastAsia="メイリオ" w:hAnsi="メイリオ" w:cs="メイリオ"/>
                <w:sz w:val="18"/>
                <w:szCs w:val="18"/>
              </w:rPr>
            </w:pPr>
          </w:p>
          <w:p w14:paraId="7F22F826" w14:textId="298B3356" w:rsidR="004B73DD" w:rsidRDefault="004B73DD" w:rsidP="004B73DD">
            <w:pPr>
              <w:spacing w:line="220" w:lineRule="exact"/>
              <w:ind w:left="180" w:hangingChars="100" w:hanging="180"/>
              <w:rPr>
                <w:rFonts w:ascii="メイリオ" w:eastAsia="メイリオ" w:hAnsi="メイリオ" w:cs="メイリオ"/>
                <w:sz w:val="18"/>
                <w:szCs w:val="18"/>
              </w:rPr>
            </w:pPr>
            <w:r>
              <w:rPr>
                <w:rFonts w:ascii="メイリオ" w:eastAsia="メイリオ" w:hAnsi="メイリオ" w:cs="メイリオ" w:hint="eastAsia"/>
                <w:sz w:val="18"/>
                <w:szCs w:val="18"/>
              </w:rPr>
              <w:t>・家族や地域の人々と協働し、よりよい生活の実現に向けて、日常食の調理と地域の食文化について、</w:t>
            </w:r>
            <w:r w:rsidRPr="00D07974">
              <w:rPr>
                <w:rFonts w:ascii="メイリオ" w:eastAsia="メイリオ" w:hAnsi="メイリオ" w:cs="メイリオ" w:hint="eastAsia"/>
                <w:sz w:val="18"/>
                <w:szCs w:val="18"/>
              </w:rPr>
              <w:t>課題の解決に主体的に取り組んだり、振り返って改善したりして、生活を工夫し創造し、実践しようとしている。</w:t>
            </w:r>
          </w:p>
        </w:tc>
        <w:tc>
          <w:tcPr>
            <w:tcW w:w="1697" w:type="dxa"/>
            <w:vMerge/>
            <w:tcBorders>
              <w:left w:val="single" w:sz="12" w:space="0" w:color="auto"/>
              <w:right w:val="single" w:sz="12" w:space="0" w:color="auto"/>
            </w:tcBorders>
            <w:shd w:val="clear" w:color="auto" w:fill="auto"/>
            <w:vAlign w:val="center"/>
          </w:tcPr>
          <w:p w14:paraId="7B96B805" w14:textId="77777777" w:rsidR="004B73DD" w:rsidRDefault="004B73DD" w:rsidP="004B73DD">
            <w:pPr>
              <w:widowControl/>
              <w:spacing w:line="220" w:lineRule="exact"/>
              <w:rPr>
                <w:rFonts w:ascii="メイリオ" w:eastAsia="メイリオ" w:hAnsi="メイリオ" w:cs="メイリオ"/>
                <w:kern w:val="0"/>
                <w:sz w:val="18"/>
                <w:szCs w:val="18"/>
              </w:rPr>
            </w:pPr>
          </w:p>
        </w:tc>
      </w:tr>
      <w:tr w:rsidR="004B73DD" w:rsidRPr="006F1D56" w14:paraId="0668DAA4" w14:textId="77777777" w:rsidTr="00622808">
        <w:trPr>
          <w:trHeight w:val="1763"/>
        </w:trPr>
        <w:tc>
          <w:tcPr>
            <w:tcW w:w="1696" w:type="dxa"/>
            <w:vMerge/>
            <w:tcBorders>
              <w:left w:val="single" w:sz="12" w:space="0" w:color="auto"/>
              <w:right w:val="single" w:sz="12" w:space="0" w:color="auto"/>
            </w:tcBorders>
            <w:shd w:val="clear" w:color="auto" w:fill="auto"/>
            <w:vAlign w:val="center"/>
          </w:tcPr>
          <w:p w14:paraId="74A16707" w14:textId="77777777" w:rsidR="004B73DD" w:rsidRPr="006F1D56" w:rsidRDefault="004B73DD" w:rsidP="004B73DD">
            <w:pPr>
              <w:spacing w:line="220" w:lineRule="exact"/>
              <w:rPr>
                <w:rFonts w:ascii="メイリオ" w:eastAsia="メイリオ" w:hAnsi="メイリオ" w:cs="メイリオ"/>
                <w:kern w:val="0"/>
                <w:sz w:val="18"/>
                <w:szCs w:val="18"/>
              </w:rPr>
            </w:pPr>
          </w:p>
        </w:tc>
        <w:tc>
          <w:tcPr>
            <w:tcW w:w="2827" w:type="dxa"/>
            <w:tcBorders>
              <w:top w:val="single" w:sz="4" w:space="0" w:color="auto"/>
              <w:left w:val="single" w:sz="12" w:space="0" w:color="auto"/>
              <w:right w:val="single" w:sz="12" w:space="0" w:color="auto"/>
            </w:tcBorders>
            <w:shd w:val="clear" w:color="auto" w:fill="auto"/>
          </w:tcPr>
          <w:p w14:paraId="03858B0C" w14:textId="77777777" w:rsidR="004B73DD" w:rsidRDefault="004B73DD" w:rsidP="004B73DD">
            <w:pPr>
              <w:spacing w:line="220" w:lineRule="exact"/>
              <w:rPr>
                <w:rFonts w:ascii="メイリオ" w:eastAsia="メイリオ" w:hAnsi="メイリオ" w:cs="メイリオ"/>
                <w:kern w:val="0"/>
                <w:sz w:val="18"/>
                <w:szCs w:val="18"/>
              </w:rPr>
            </w:pPr>
          </w:p>
          <w:p w14:paraId="0BFB8CF9" w14:textId="42EFC5D6" w:rsidR="004B73DD" w:rsidRPr="008C6E1D" w:rsidRDefault="004B73DD" w:rsidP="004B73DD">
            <w:pPr>
              <w:spacing w:line="220" w:lineRule="exact"/>
              <w:rPr>
                <w:rFonts w:ascii="メイリオ" w:eastAsia="メイリオ" w:hAnsi="メイリオ" w:cs="メイリオ"/>
                <w:kern w:val="0"/>
                <w:sz w:val="18"/>
                <w:szCs w:val="18"/>
              </w:rPr>
            </w:pPr>
            <w:r w:rsidRPr="008C6E1D">
              <w:rPr>
                <w:rFonts w:ascii="メイリオ" w:eastAsia="メイリオ" w:hAnsi="メイリオ" w:cs="メイリオ" w:hint="eastAsia"/>
                <w:kern w:val="0"/>
                <w:sz w:val="18"/>
                <w:szCs w:val="18"/>
              </w:rPr>
              <w:t>・衣服の働きを知る</w:t>
            </w:r>
          </w:p>
          <w:p w14:paraId="4C5BE1BB" w14:textId="77777777" w:rsidR="004B73DD" w:rsidRPr="008C6E1D" w:rsidRDefault="004B73DD" w:rsidP="004B73DD">
            <w:pPr>
              <w:spacing w:line="220" w:lineRule="exact"/>
              <w:ind w:leftChars="-48" w:left="189" w:hangingChars="161" w:hanging="290"/>
              <w:rPr>
                <w:rFonts w:ascii="メイリオ" w:eastAsia="メイリオ" w:hAnsi="メイリオ" w:cs="メイリオ"/>
                <w:kern w:val="0"/>
                <w:sz w:val="18"/>
                <w:szCs w:val="18"/>
              </w:rPr>
            </w:pPr>
          </w:p>
          <w:p w14:paraId="7BEFA264" w14:textId="77777777" w:rsidR="004B73DD" w:rsidRPr="008C6E1D" w:rsidRDefault="004B73DD" w:rsidP="004B73DD">
            <w:pPr>
              <w:spacing w:line="220" w:lineRule="exact"/>
              <w:ind w:leftChars="-48" w:left="189" w:hangingChars="161" w:hanging="290"/>
              <w:rPr>
                <w:rFonts w:ascii="メイリオ" w:eastAsia="メイリオ" w:hAnsi="メイリオ" w:cs="メイリオ"/>
                <w:kern w:val="0"/>
                <w:sz w:val="18"/>
                <w:szCs w:val="18"/>
              </w:rPr>
            </w:pPr>
            <w:r w:rsidRPr="008C6E1D">
              <w:rPr>
                <w:rFonts w:ascii="メイリオ" w:eastAsia="メイリオ" w:hAnsi="メイリオ" w:cs="メイリオ" w:hint="eastAsia"/>
                <w:kern w:val="0"/>
                <w:sz w:val="18"/>
                <w:szCs w:val="18"/>
              </w:rPr>
              <w:t>・目的に応じた着方・個性を生かす着方を考える</w:t>
            </w:r>
          </w:p>
          <w:p w14:paraId="3335BFE7" w14:textId="77777777" w:rsidR="004B73DD" w:rsidRPr="008C6E1D" w:rsidRDefault="004B73DD" w:rsidP="004B73DD">
            <w:pPr>
              <w:spacing w:line="220" w:lineRule="exact"/>
              <w:ind w:leftChars="-48" w:left="189" w:hangingChars="161" w:hanging="290"/>
              <w:rPr>
                <w:rFonts w:ascii="メイリオ" w:eastAsia="メイリオ" w:hAnsi="メイリオ" w:cs="メイリオ"/>
                <w:kern w:val="0"/>
                <w:sz w:val="18"/>
                <w:szCs w:val="18"/>
              </w:rPr>
            </w:pPr>
            <w:r w:rsidRPr="008C6E1D">
              <w:rPr>
                <w:rFonts w:ascii="メイリオ" w:eastAsia="メイリオ" w:hAnsi="メイリオ" w:cs="メイリオ" w:hint="eastAsia"/>
                <w:kern w:val="0"/>
                <w:sz w:val="18"/>
                <w:szCs w:val="18"/>
              </w:rPr>
              <w:t>・衣服の適切な選択を考える</w:t>
            </w:r>
          </w:p>
          <w:p w14:paraId="300FD836" w14:textId="77777777" w:rsidR="004B73DD" w:rsidRDefault="004B73DD" w:rsidP="004B73DD">
            <w:pPr>
              <w:spacing w:line="220" w:lineRule="exact"/>
              <w:ind w:leftChars="-48" w:left="189" w:hangingChars="161" w:hanging="290"/>
              <w:rPr>
                <w:rFonts w:ascii="メイリオ" w:eastAsia="メイリオ" w:hAnsi="メイリオ" w:cs="メイリオ"/>
                <w:kern w:val="0"/>
                <w:sz w:val="18"/>
                <w:szCs w:val="18"/>
              </w:rPr>
            </w:pPr>
            <w:r w:rsidRPr="008C6E1D">
              <w:rPr>
                <w:rFonts w:ascii="メイリオ" w:eastAsia="メイリオ" w:hAnsi="メイリオ" w:cs="メイリオ" w:hint="eastAsia"/>
                <w:kern w:val="0"/>
                <w:sz w:val="18"/>
                <w:szCs w:val="18"/>
              </w:rPr>
              <w:t>・衣服の手入れ（基礎縫い等）</w:t>
            </w:r>
          </w:p>
          <w:p w14:paraId="6AE65A8B" w14:textId="77777777" w:rsidR="004B73DD" w:rsidRPr="008C6E1D" w:rsidRDefault="004B73DD" w:rsidP="004B73DD">
            <w:pPr>
              <w:spacing w:line="220" w:lineRule="exact"/>
              <w:ind w:leftChars="-48" w:left="189" w:hangingChars="161" w:hanging="290"/>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・衣服計画</w:t>
            </w:r>
          </w:p>
          <w:p w14:paraId="222C78EA" w14:textId="77777777" w:rsidR="004B73DD" w:rsidRPr="008C6E1D" w:rsidRDefault="004B73DD" w:rsidP="004B73DD">
            <w:pPr>
              <w:spacing w:line="220" w:lineRule="exact"/>
              <w:ind w:leftChars="-48" w:left="189" w:hangingChars="161" w:hanging="290"/>
              <w:rPr>
                <w:rFonts w:ascii="メイリオ" w:eastAsia="メイリオ" w:hAnsi="メイリオ" w:cs="メイリオ"/>
                <w:kern w:val="0"/>
                <w:sz w:val="18"/>
                <w:szCs w:val="18"/>
              </w:rPr>
            </w:pPr>
            <w:r w:rsidRPr="008C6E1D">
              <w:rPr>
                <w:rFonts w:ascii="メイリオ" w:eastAsia="メイリオ" w:hAnsi="メイリオ" w:cs="メイリオ" w:hint="eastAsia"/>
                <w:kern w:val="0"/>
                <w:sz w:val="18"/>
                <w:szCs w:val="18"/>
              </w:rPr>
              <w:t>・製作実習</w:t>
            </w:r>
          </w:p>
          <w:p w14:paraId="1F276A93" w14:textId="189BF7CD" w:rsidR="004B73DD" w:rsidRPr="008C6E1D" w:rsidRDefault="004B73DD" w:rsidP="004B73DD">
            <w:pPr>
              <w:spacing w:line="220" w:lineRule="exact"/>
              <w:ind w:leftChars="-48" w:left="189" w:hangingChars="161" w:hanging="290"/>
              <w:jc w:val="center"/>
              <w:rPr>
                <w:rFonts w:ascii="メイリオ" w:eastAsia="メイリオ" w:hAnsi="メイリオ" w:cs="メイリオ"/>
                <w:kern w:val="0"/>
                <w:sz w:val="18"/>
                <w:szCs w:val="18"/>
              </w:rPr>
            </w:pPr>
            <w:r w:rsidRPr="008C6E1D">
              <w:rPr>
                <w:rFonts w:ascii="メイリオ" w:eastAsia="メイリオ" w:hAnsi="メイリオ" w:cs="メイリオ" w:hint="eastAsia"/>
                <w:kern w:val="0"/>
                <w:sz w:val="18"/>
                <w:szCs w:val="18"/>
              </w:rPr>
              <w:t>(</w:t>
            </w:r>
            <w:r>
              <w:rPr>
                <w:rFonts w:ascii="メイリオ" w:eastAsia="メイリオ" w:hAnsi="メイリオ" w:cs="メイリオ" w:hint="eastAsia"/>
                <w:kern w:val="0"/>
                <w:sz w:val="18"/>
                <w:szCs w:val="18"/>
              </w:rPr>
              <w:t>カードケース</w:t>
            </w:r>
            <w:r w:rsidRPr="008C6E1D">
              <w:rPr>
                <w:rFonts w:ascii="メイリオ" w:eastAsia="メイリオ" w:hAnsi="メイリオ" w:cs="メイリオ" w:hint="eastAsia"/>
                <w:kern w:val="0"/>
                <w:sz w:val="18"/>
                <w:szCs w:val="18"/>
              </w:rPr>
              <w:t>製作)</w:t>
            </w:r>
          </w:p>
          <w:p w14:paraId="3166C58C" w14:textId="1D161E81" w:rsidR="004B73DD" w:rsidRPr="004804E5" w:rsidRDefault="004B73DD" w:rsidP="004B73DD">
            <w:pPr>
              <w:spacing w:line="220" w:lineRule="exact"/>
              <w:ind w:leftChars="-48" w:left="189" w:hangingChars="161" w:hanging="290"/>
              <w:rPr>
                <w:rFonts w:ascii="メイリオ" w:eastAsia="メイリオ" w:hAnsi="メイリオ" w:cs="メイリオ"/>
                <w:kern w:val="0"/>
                <w:sz w:val="18"/>
                <w:szCs w:val="18"/>
              </w:rPr>
            </w:pPr>
            <w:r w:rsidRPr="008C6E1D">
              <w:rPr>
                <w:rFonts w:ascii="メイリオ" w:eastAsia="メイリオ" w:hAnsi="メイリオ" w:cs="メイリオ" w:hint="eastAsia"/>
                <w:kern w:val="0"/>
                <w:sz w:val="18"/>
                <w:szCs w:val="18"/>
              </w:rPr>
              <w:t>・よりよい衣生活を目指す</w:t>
            </w:r>
          </w:p>
        </w:tc>
        <w:tc>
          <w:tcPr>
            <w:tcW w:w="3274" w:type="dxa"/>
            <w:tcBorders>
              <w:top w:val="single" w:sz="4" w:space="0" w:color="auto"/>
              <w:left w:val="single" w:sz="12" w:space="0" w:color="auto"/>
              <w:right w:val="single" w:sz="4" w:space="0" w:color="auto"/>
            </w:tcBorders>
            <w:shd w:val="clear" w:color="auto" w:fill="auto"/>
          </w:tcPr>
          <w:p w14:paraId="258037F7" w14:textId="77777777" w:rsidR="004B73DD" w:rsidRDefault="004B73DD" w:rsidP="004B73DD">
            <w:pPr>
              <w:spacing w:line="220" w:lineRule="exact"/>
              <w:ind w:left="180" w:hangingChars="100" w:hanging="180"/>
              <w:rPr>
                <w:rFonts w:ascii="メイリオ" w:eastAsia="メイリオ" w:hAnsi="メイリオ" w:cs="メイリオ"/>
                <w:sz w:val="18"/>
                <w:szCs w:val="18"/>
              </w:rPr>
            </w:pPr>
          </w:p>
          <w:p w14:paraId="0D464886" w14:textId="54B10100" w:rsidR="004B73DD" w:rsidRDefault="004B73DD" w:rsidP="004B73DD">
            <w:pPr>
              <w:spacing w:line="220" w:lineRule="exact"/>
              <w:ind w:left="180" w:hangingChars="100" w:hanging="180"/>
              <w:rPr>
                <w:rFonts w:ascii="メイリオ" w:eastAsia="メイリオ" w:hAnsi="メイリオ" w:cs="メイリオ"/>
                <w:sz w:val="18"/>
                <w:szCs w:val="18"/>
              </w:rPr>
            </w:pPr>
            <w:r>
              <w:rPr>
                <w:rFonts w:ascii="メイリオ" w:eastAsia="メイリオ" w:hAnsi="メイリオ" w:cs="メイリオ" w:hint="eastAsia"/>
                <w:sz w:val="18"/>
                <w:szCs w:val="18"/>
              </w:rPr>
              <w:t>・衣服と社会生活との関わりが分かり、目的に応じた着用、個性を生かす着用及び衣服の適切な選択について理解している。</w:t>
            </w:r>
          </w:p>
          <w:p w14:paraId="5C58F45A" w14:textId="77777777" w:rsidR="004B73DD" w:rsidRDefault="004B73DD" w:rsidP="004B73DD">
            <w:pPr>
              <w:spacing w:line="220" w:lineRule="exact"/>
              <w:ind w:left="180" w:hangingChars="100" w:hanging="180"/>
              <w:rPr>
                <w:rFonts w:ascii="メイリオ" w:eastAsia="メイリオ" w:hAnsi="メイリオ" w:cs="メイリオ"/>
                <w:sz w:val="18"/>
                <w:szCs w:val="18"/>
              </w:rPr>
            </w:pPr>
            <w:r>
              <w:rPr>
                <w:rFonts w:ascii="メイリオ" w:eastAsia="メイリオ" w:hAnsi="メイリオ" w:cs="メイリオ" w:hint="eastAsia"/>
                <w:sz w:val="18"/>
                <w:szCs w:val="18"/>
              </w:rPr>
              <w:t>・衣服の計画的な活用の必要性、衣服の材料や状態に応じた日常着の手入れについて理解しているとともに、適切にできる。</w:t>
            </w:r>
          </w:p>
          <w:p w14:paraId="0C8A3C9E" w14:textId="5BA2F8F6" w:rsidR="004B73DD" w:rsidRPr="006F1D56" w:rsidRDefault="004B73DD" w:rsidP="004B73DD">
            <w:pPr>
              <w:spacing w:line="220" w:lineRule="exact"/>
              <w:ind w:left="180" w:hangingChars="100" w:hanging="180"/>
              <w:rPr>
                <w:rFonts w:ascii="メイリオ" w:eastAsia="メイリオ" w:hAnsi="メイリオ" w:cs="メイリオ"/>
                <w:sz w:val="18"/>
                <w:szCs w:val="18"/>
              </w:rPr>
            </w:pPr>
            <w:r>
              <w:rPr>
                <w:rFonts w:ascii="メイリオ" w:eastAsia="メイリオ" w:hAnsi="メイリオ" w:cs="メイリオ" w:hint="eastAsia"/>
                <w:sz w:val="18"/>
                <w:szCs w:val="18"/>
              </w:rPr>
              <w:t>・製作する物に適した材料や縫い方について理解しているとともに、用具を安全に取り扱い、製作が適切にできる。</w:t>
            </w:r>
          </w:p>
        </w:tc>
        <w:tc>
          <w:tcPr>
            <w:tcW w:w="3229" w:type="dxa"/>
            <w:tcBorders>
              <w:top w:val="single" w:sz="4" w:space="0" w:color="auto"/>
              <w:left w:val="single" w:sz="4" w:space="0" w:color="auto"/>
              <w:right w:val="single" w:sz="4" w:space="0" w:color="auto"/>
            </w:tcBorders>
            <w:shd w:val="clear" w:color="auto" w:fill="auto"/>
          </w:tcPr>
          <w:p w14:paraId="1E4192FF" w14:textId="77777777" w:rsidR="004B73DD" w:rsidRDefault="004B73DD" w:rsidP="004B73DD">
            <w:pPr>
              <w:spacing w:line="220" w:lineRule="exact"/>
              <w:ind w:left="180" w:hangingChars="100" w:hanging="180"/>
              <w:rPr>
                <w:rFonts w:ascii="メイリオ" w:eastAsia="メイリオ" w:hAnsi="メイリオ" w:cs="メイリオ"/>
                <w:sz w:val="18"/>
                <w:szCs w:val="18"/>
              </w:rPr>
            </w:pPr>
          </w:p>
          <w:p w14:paraId="2932B7BD" w14:textId="6B7262B4" w:rsidR="004B73DD" w:rsidRDefault="004B73DD" w:rsidP="004B73DD">
            <w:pPr>
              <w:spacing w:line="220" w:lineRule="exact"/>
              <w:ind w:left="180" w:hangingChars="100" w:hanging="180"/>
              <w:rPr>
                <w:rFonts w:ascii="メイリオ" w:eastAsia="メイリオ" w:hAnsi="メイリオ" w:cs="メイリオ"/>
                <w:sz w:val="18"/>
                <w:szCs w:val="18"/>
              </w:rPr>
            </w:pPr>
            <w:r>
              <w:rPr>
                <w:rFonts w:ascii="メイリオ" w:eastAsia="メイリオ" w:hAnsi="メイリオ" w:cs="メイリオ" w:hint="eastAsia"/>
                <w:sz w:val="18"/>
                <w:szCs w:val="18"/>
              </w:rPr>
              <w:t>・衣服の選択、材料や状態に応じた日常着の手入れの仕方について問題を見いだして課題を設定し、解決策を構想し、実践を評価・改善し、考察したことを論理的に表現するなどして課題を解決する力を身に付けている。</w:t>
            </w:r>
          </w:p>
          <w:p w14:paraId="4A966E9B" w14:textId="77777777" w:rsidR="004B73DD" w:rsidRDefault="004B73DD" w:rsidP="004B73DD">
            <w:pPr>
              <w:spacing w:line="220" w:lineRule="exact"/>
              <w:ind w:left="180" w:hangingChars="100" w:hanging="180"/>
              <w:rPr>
                <w:rFonts w:ascii="メイリオ" w:eastAsia="メイリオ" w:hAnsi="メイリオ" w:cs="メイリオ"/>
                <w:sz w:val="18"/>
                <w:szCs w:val="18"/>
              </w:rPr>
            </w:pPr>
            <w:r>
              <w:rPr>
                <w:rFonts w:ascii="メイリオ" w:eastAsia="メイリオ" w:hAnsi="メイリオ" w:cs="メイリオ" w:hint="eastAsia"/>
                <w:sz w:val="18"/>
                <w:szCs w:val="18"/>
              </w:rPr>
              <w:t>・資源や環境に配慮し、生活を豊かにするための布を用いた物の製作計画や製作について問題を見いだして課題を設定し、解決策を構想し、実践を評価・改善し、考察したことを論理的に表現するなどして課題を解決する力を身に付けている。</w:t>
            </w:r>
          </w:p>
          <w:p w14:paraId="7DFC8C8B" w14:textId="566A644B" w:rsidR="004B73DD" w:rsidRPr="006F1D56" w:rsidRDefault="004B73DD" w:rsidP="004B73DD">
            <w:pPr>
              <w:spacing w:line="220" w:lineRule="exact"/>
              <w:ind w:left="180" w:hangingChars="100" w:hanging="180"/>
              <w:rPr>
                <w:rFonts w:ascii="メイリオ" w:eastAsia="メイリオ" w:hAnsi="メイリオ" w:cs="メイリオ"/>
                <w:sz w:val="18"/>
                <w:szCs w:val="18"/>
              </w:rPr>
            </w:pPr>
          </w:p>
        </w:tc>
        <w:tc>
          <w:tcPr>
            <w:tcW w:w="3208" w:type="dxa"/>
            <w:tcBorders>
              <w:top w:val="single" w:sz="4" w:space="0" w:color="auto"/>
              <w:left w:val="single" w:sz="4" w:space="0" w:color="auto"/>
              <w:right w:val="single" w:sz="4" w:space="0" w:color="auto"/>
            </w:tcBorders>
            <w:shd w:val="clear" w:color="auto" w:fill="auto"/>
          </w:tcPr>
          <w:p w14:paraId="76A9CEE0" w14:textId="77777777" w:rsidR="004B73DD" w:rsidRDefault="004B73DD" w:rsidP="004B73DD">
            <w:pPr>
              <w:spacing w:line="220" w:lineRule="exact"/>
              <w:ind w:left="180" w:hangingChars="100" w:hanging="180"/>
              <w:rPr>
                <w:rFonts w:ascii="メイリオ" w:eastAsia="メイリオ" w:hAnsi="メイリオ" w:cs="メイリオ"/>
                <w:sz w:val="18"/>
                <w:szCs w:val="18"/>
              </w:rPr>
            </w:pPr>
          </w:p>
          <w:p w14:paraId="46C60C61" w14:textId="72B55F24" w:rsidR="004B73DD" w:rsidRDefault="004B73DD" w:rsidP="00CA56AD">
            <w:pPr>
              <w:spacing w:line="220" w:lineRule="exact"/>
              <w:ind w:left="180" w:hangingChars="100" w:hanging="180"/>
              <w:rPr>
                <w:rFonts w:ascii="メイリオ" w:eastAsia="メイリオ" w:hAnsi="メイリオ" w:cs="メイリオ"/>
                <w:sz w:val="18"/>
                <w:szCs w:val="18"/>
              </w:rPr>
            </w:pPr>
            <w:r>
              <w:rPr>
                <w:rFonts w:ascii="メイリオ" w:eastAsia="メイリオ" w:hAnsi="メイリオ" w:cs="メイリオ" w:hint="eastAsia"/>
                <w:sz w:val="18"/>
                <w:szCs w:val="18"/>
              </w:rPr>
              <w:t>・よりよい生活の実現に向けて、衣服の選択と手入れについて、課題の解決に主体的に取り組んだり、振り返って改善したりして、生活を工夫し創造し、実践しようとしている。</w:t>
            </w:r>
          </w:p>
          <w:p w14:paraId="5FC1122E" w14:textId="36D5D243" w:rsidR="004B73DD" w:rsidRPr="006F1D56" w:rsidRDefault="004B73DD" w:rsidP="004B73DD">
            <w:pPr>
              <w:spacing w:line="220" w:lineRule="exact"/>
              <w:ind w:left="180" w:hangingChars="100" w:hanging="180"/>
              <w:rPr>
                <w:rFonts w:ascii="メイリオ" w:eastAsia="メイリオ" w:hAnsi="メイリオ" w:cs="メイリオ"/>
                <w:sz w:val="18"/>
                <w:szCs w:val="18"/>
              </w:rPr>
            </w:pPr>
            <w:r>
              <w:rPr>
                <w:rFonts w:ascii="メイリオ" w:eastAsia="メイリオ" w:hAnsi="メイリオ" w:cs="メイリオ" w:hint="eastAsia"/>
                <w:sz w:val="18"/>
                <w:szCs w:val="18"/>
              </w:rPr>
              <w:t>・よりよい生活の実現に向けて、生活を豊かにするための布を用いた製作について、課題の解決に主体的に取り組んだり、振り返って改善したりして、生活を工夫し創造し、実践しようとしている。</w:t>
            </w:r>
          </w:p>
        </w:tc>
        <w:tc>
          <w:tcPr>
            <w:tcW w:w="1697" w:type="dxa"/>
            <w:vMerge/>
            <w:tcBorders>
              <w:left w:val="single" w:sz="12" w:space="0" w:color="auto"/>
              <w:right w:val="single" w:sz="12" w:space="0" w:color="auto"/>
            </w:tcBorders>
            <w:shd w:val="clear" w:color="auto" w:fill="auto"/>
          </w:tcPr>
          <w:p w14:paraId="0CE348B4" w14:textId="77777777" w:rsidR="004B73DD" w:rsidRPr="006F1D56" w:rsidRDefault="004B73DD" w:rsidP="004B73DD">
            <w:pPr>
              <w:spacing w:line="220" w:lineRule="exact"/>
              <w:rPr>
                <w:rFonts w:ascii="メイリオ" w:eastAsia="メイリオ" w:hAnsi="メイリオ" w:cs="メイリオ"/>
                <w:kern w:val="0"/>
                <w:sz w:val="18"/>
                <w:szCs w:val="18"/>
              </w:rPr>
            </w:pPr>
          </w:p>
        </w:tc>
      </w:tr>
      <w:tr w:rsidR="004B73DD" w:rsidRPr="006F1D56" w14:paraId="1FE6E2AE" w14:textId="77777777" w:rsidTr="00BF5ED6">
        <w:trPr>
          <w:trHeight w:val="1762"/>
        </w:trPr>
        <w:tc>
          <w:tcPr>
            <w:tcW w:w="1696" w:type="dxa"/>
            <w:vMerge/>
            <w:tcBorders>
              <w:left w:val="single" w:sz="12" w:space="0" w:color="auto"/>
              <w:right w:val="single" w:sz="12" w:space="0" w:color="auto"/>
            </w:tcBorders>
            <w:shd w:val="clear" w:color="auto" w:fill="auto"/>
            <w:vAlign w:val="center"/>
          </w:tcPr>
          <w:p w14:paraId="531E4C4B" w14:textId="77777777" w:rsidR="004B73DD" w:rsidRPr="006F1D56" w:rsidRDefault="004B73DD" w:rsidP="004B73DD">
            <w:pPr>
              <w:spacing w:line="220" w:lineRule="exact"/>
              <w:rPr>
                <w:rFonts w:ascii="メイリオ" w:eastAsia="メイリオ" w:hAnsi="メイリオ" w:cs="メイリオ"/>
                <w:kern w:val="0"/>
                <w:sz w:val="18"/>
                <w:szCs w:val="18"/>
              </w:rPr>
            </w:pPr>
          </w:p>
        </w:tc>
        <w:tc>
          <w:tcPr>
            <w:tcW w:w="2827" w:type="dxa"/>
            <w:tcBorders>
              <w:top w:val="single" w:sz="4" w:space="0" w:color="auto"/>
              <w:left w:val="single" w:sz="12" w:space="0" w:color="auto"/>
              <w:right w:val="single" w:sz="12" w:space="0" w:color="auto"/>
            </w:tcBorders>
            <w:shd w:val="clear" w:color="auto" w:fill="auto"/>
          </w:tcPr>
          <w:p w14:paraId="4458C8D2" w14:textId="77777777" w:rsidR="004B73DD" w:rsidRDefault="004B73DD" w:rsidP="004B73DD">
            <w:pPr>
              <w:spacing w:line="220" w:lineRule="exact"/>
              <w:ind w:left="180" w:hangingChars="100" w:hanging="180"/>
              <w:jc w:val="left"/>
              <w:rPr>
                <w:rFonts w:ascii="メイリオ" w:eastAsia="メイリオ" w:hAnsi="メイリオ" w:cs="メイリオ"/>
                <w:kern w:val="0"/>
                <w:sz w:val="18"/>
                <w:szCs w:val="18"/>
              </w:rPr>
            </w:pPr>
          </w:p>
          <w:p w14:paraId="32124588" w14:textId="66B83868" w:rsidR="004B73DD" w:rsidRDefault="004B73DD" w:rsidP="004B73DD">
            <w:pPr>
              <w:spacing w:line="220" w:lineRule="exact"/>
              <w:ind w:left="180" w:hangingChars="100" w:hanging="180"/>
              <w:jc w:val="left"/>
              <w:rPr>
                <w:rFonts w:ascii="メイリオ" w:eastAsia="メイリオ" w:hAnsi="メイリオ" w:cs="メイリオ"/>
                <w:kern w:val="0"/>
                <w:sz w:val="18"/>
                <w:szCs w:val="18"/>
              </w:rPr>
            </w:pPr>
            <w:r w:rsidRPr="008C6E1D">
              <w:rPr>
                <w:rFonts w:ascii="メイリオ" w:eastAsia="メイリオ" w:hAnsi="メイリオ" w:cs="メイリオ" w:hint="eastAsia"/>
                <w:kern w:val="0"/>
                <w:sz w:val="18"/>
                <w:szCs w:val="18"/>
              </w:rPr>
              <w:t>・住まいの</w:t>
            </w:r>
            <w:r>
              <w:rPr>
                <w:rFonts w:ascii="メイリオ" w:eastAsia="メイリオ" w:hAnsi="メイリオ" w:cs="メイリオ" w:hint="eastAsia"/>
                <w:kern w:val="0"/>
                <w:sz w:val="18"/>
                <w:szCs w:val="18"/>
              </w:rPr>
              <w:t>はたらきと住空間</w:t>
            </w:r>
            <w:r w:rsidRPr="008C6E1D">
              <w:rPr>
                <w:rFonts w:ascii="メイリオ" w:eastAsia="メイリオ" w:hAnsi="メイリオ" w:cs="メイリオ" w:hint="eastAsia"/>
                <w:kern w:val="0"/>
                <w:sz w:val="18"/>
                <w:szCs w:val="18"/>
              </w:rPr>
              <w:t>を知る</w:t>
            </w:r>
          </w:p>
          <w:p w14:paraId="020235D9" w14:textId="77777777" w:rsidR="004B73DD" w:rsidRPr="008C6E1D" w:rsidRDefault="004B73DD" w:rsidP="004B73DD">
            <w:pPr>
              <w:spacing w:line="220" w:lineRule="exact"/>
              <w:ind w:leftChars="-48" w:left="189" w:hangingChars="161" w:hanging="290"/>
              <w:jc w:val="left"/>
              <w:rPr>
                <w:rFonts w:ascii="メイリオ" w:eastAsia="メイリオ" w:hAnsi="メイリオ" w:cs="メイリオ"/>
                <w:kern w:val="0"/>
                <w:sz w:val="18"/>
                <w:szCs w:val="18"/>
              </w:rPr>
            </w:pPr>
          </w:p>
          <w:p w14:paraId="29D8653B" w14:textId="77777777" w:rsidR="004B73DD" w:rsidRDefault="004B73DD" w:rsidP="004B73DD">
            <w:pPr>
              <w:spacing w:line="220" w:lineRule="exact"/>
              <w:ind w:leftChars="-48" w:left="189" w:hangingChars="161" w:hanging="290"/>
              <w:jc w:val="left"/>
              <w:rPr>
                <w:rFonts w:ascii="メイリオ" w:eastAsia="メイリオ" w:hAnsi="メイリオ" w:cs="メイリオ"/>
                <w:kern w:val="0"/>
                <w:sz w:val="18"/>
                <w:szCs w:val="18"/>
              </w:rPr>
            </w:pPr>
            <w:r w:rsidRPr="008C6E1D">
              <w:rPr>
                <w:rFonts w:ascii="メイリオ" w:eastAsia="メイリオ" w:hAnsi="メイリオ" w:cs="メイリオ" w:hint="eastAsia"/>
                <w:kern w:val="0"/>
                <w:sz w:val="18"/>
                <w:szCs w:val="18"/>
              </w:rPr>
              <w:t>・安全な住まいを</w:t>
            </w:r>
            <w:r>
              <w:rPr>
                <w:rFonts w:ascii="メイリオ" w:eastAsia="メイリオ" w:hAnsi="メイリオ" w:cs="メイリオ" w:hint="eastAsia"/>
                <w:kern w:val="0"/>
                <w:sz w:val="18"/>
                <w:szCs w:val="18"/>
              </w:rPr>
              <w:t>考える</w:t>
            </w:r>
          </w:p>
          <w:p w14:paraId="6DB04008" w14:textId="77777777" w:rsidR="004B73DD" w:rsidRPr="008C6E1D" w:rsidRDefault="004B73DD" w:rsidP="004B73DD">
            <w:pPr>
              <w:spacing w:line="220" w:lineRule="exact"/>
              <w:ind w:leftChars="-48" w:left="189" w:hangingChars="161" w:hanging="290"/>
              <w:jc w:val="left"/>
              <w:rPr>
                <w:rFonts w:ascii="メイリオ" w:eastAsia="メイリオ" w:hAnsi="メイリオ" w:cs="メイリオ"/>
                <w:kern w:val="0"/>
                <w:sz w:val="18"/>
                <w:szCs w:val="18"/>
              </w:rPr>
            </w:pPr>
          </w:p>
          <w:p w14:paraId="1D955B35" w14:textId="77777777" w:rsidR="004B73DD" w:rsidRDefault="004B73DD" w:rsidP="004B73DD">
            <w:pPr>
              <w:spacing w:line="300" w:lineRule="exact"/>
              <w:ind w:leftChars="-21" w:left="1" w:hangingChars="25" w:hanging="45"/>
              <w:jc w:val="left"/>
              <w:rPr>
                <w:rFonts w:ascii="メイリオ" w:eastAsia="メイリオ" w:hAnsi="メイリオ" w:cs="メイリオ"/>
                <w:kern w:val="0"/>
                <w:sz w:val="18"/>
                <w:szCs w:val="18"/>
              </w:rPr>
            </w:pPr>
            <w:r w:rsidRPr="008C6E1D">
              <w:rPr>
                <w:rFonts w:ascii="メイリオ" w:eastAsia="メイリオ" w:hAnsi="メイリオ" w:cs="メイリオ" w:hint="eastAsia"/>
                <w:kern w:val="0"/>
                <w:sz w:val="18"/>
                <w:szCs w:val="18"/>
              </w:rPr>
              <w:t>・よりよい住生活を目指す</w:t>
            </w:r>
          </w:p>
          <w:p w14:paraId="4C61AFA3" w14:textId="05D8D41A" w:rsidR="004B73DD" w:rsidRDefault="004B73DD" w:rsidP="004B73DD">
            <w:pPr>
              <w:spacing w:line="220" w:lineRule="exact"/>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・災害への備えを考える。</w:t>
            </w:r>
          </w:p>
        </w:tc>
        <w:tc>
          <w:tcPr>
            <w:tcW w:w="3274" w:type="dxa"/>
            <w:tcBorders>
              <w:top w:val="single" w:sz="4" w:space="0" w:color="auto"/>
              <w:left w:val="single" w:sz="12" w:space="0" w:color="auto"/>
              <w:right w:val="single" w:sz="4" w:space="0" w:color="auto"/>
            </w:tcBorders>
            <w:shd w:val="clear" w:color="auto" w:fill="auto"/>
          </w:tcPr>
          <w:p w14:paraId="79F149F6" w14:textId="77777777" w:rsidR="004B73DD" w:rsidRDefault="004B73DD" w:rsidP="004B73DD">
            <w:pPr>
              <w:spacing w:line="220" w:lineRule="exact"/>
              <w:ind w:left="180" w:hangingChars="100" w:hanging="180"/>
              <w:jc w:val="left"/>
              <w:rPr>
                <w:rFonts w:ascii="メイリオ" w:eastAsia="メイリオ" w:hAnsi="メイリオ" w:cs="メイリオ"/>
                <w:sz w:val="18"/>
                <w:szCs w:val="18"/>
              </w:rPr>
            </w:pPr>
          </w:p>
          <w:p w14:paraId="11EFB18F" w14:textId="1D1CEE5E" w:rsidR="004B73DD" w:rsidRDefault="004B73DD" w:rsidP="004B73DD">
            <w:pPr>
              <w:spacing w:line="220" w:lineRule="exact"/>
              <w:ind w:left="180" w:hangingChars="100" w:hanging="180"/>
              <w:jc w:val="left"/>
              <w:rPr>
                <w:rFonts w:ascii="メイリオ" w:eastAsia="メイリオ" w:hAnsi="メイリオ" w:cs="メイリオ"/>
                <w:sz w:val="18"/>
                <w:szCs w:val="18"/>
              </w:rPr>
            </w:pPr>
            <w:r>
              <w:rPr>
                <w:rFonts w:ascii="メイリオ" w:eastAsia="メイリオ" w:hAnsi="メイリオ" w:cs="メイリオ" w:hint="eastAsia"/>
                <w:sz w:val="18"/>
                <w:szCs w:val="18"/>
              </w:rPr>
              <w:t>・家族の生活と住空間との関わりが分かり、住居の基本的な機能について理解している。</w:t>
            </w:r>
          </w:p>
          <w:p w14:paraId="337B6ECD" w14:textId="77777777" w:rsidR="004B73DD" w:rsidRDefault="004B73DD" w:rsidP="004B73DD">
            <w:pPr>
              <w:spacing w:line="220" w:lineRule="exact"/>
              <w:ind w:left="180" w:hangingChars="100" w:hanging="180"/>
              <w:jc w:val="left"/>
              <w:rPr>
                <w:rFonts w:ascii="メイリオ" w:eastAsia="メイリオ" w:hAnsi="メイリオ" w:cs="メイリオ"/>
                <w:sz w:val="18"/>
                <w:szCs w:val="18"/>
              </w:rPr>
            </w:pPr>
            <w:r>
              <w:rPr>
                <w:rFonts w:ascii="メイリオ" w:eastAsia="メイリオ" w:hAnsi="メイリオ" w:cs="メイリオ" w:hint="eastAsia"/>
                <w:sz w:val="18"/>
                <w:szCs w:val="18"/>
              </w:rPr>
              <w:t>・家庭内の自己の防ぎ方など家族の安全を考えた住空間の整え方について理解してる。</w:t>
            </w:r>
          </w:p>
          <w:p w14:paraId="5A9BEA9D" w14:textId="21567CA0" w:rsidR="004B73DD" w:rsidRDefault="004B73DD" w:rsidP="004B73DD">
            <w:pPr>
              <w:spacing w:line="220" w:lineRule="exact"/>
              <w:ind w:left="180" w:hangingChars="100" w:hanging="180"/>
              <w:rPr>
                <w:rFonts w:ascii="メイリオ" w:eastAsia="メイリオ" w:hAnsi="メイリオ" w:cs="メイリオ"/>
                <w:sz w:val="18"/>
                <w:szCs w:val="18"/>
              </w:rPr>
            </w:pPr>
            <w:r>
              <w:rPr>
                <w:rFonts w:ascii="メイリオ" w:eastAsia="メイリオ" w:hAnsi="メイリオ" w:cs="メイリオ" w:hint="eastAsia"/>
                <w:sz w:val="18"/>
                <w:szCs w:val="18"/>
              </w:rPr>
              <w:t>・日常生活と関連付け、災害が家庭生活に及ぼす影響について理解している。</w:t>
            </w:r>
          </w:p>
        </w:tc>
        <w:tc>
          <w:tcPr>
            <w:tcW w:w="3229" w:type="dxa"/>
            <w:tcBorders>
              <w:top w:val="single" w:sz="4" w:space="0" w:color="auto"/>
              <w:left w:val="single" w:sz="4" w:space="0" w:color="auto"/>
              <w:right w:val="single" w:sz="4" w:space="0" w:color="auto"/>
            </w:tcBorders>
            <w:shd w:val="clear" w:color="auto" w:fill="auto"/>
          </w:tcPr>
          <w:p w14:paraId="3A8DB669" w14:textId="77777777" w:rsidR="004B73DD" w:rsidRDefault="004B73DD" w:rsidP="004B73DD">
            <w:pPr>
              <w:spacing w:line="220" w:lineRule="exact"/>
              <w:ind w:left="180" w:hangingChars="100" w:hanging="180"/>
              <w:jc w:val="left"/>
              <w:rPr>
                <w:rFonts w:ascii="メイリオ" w:eastAsia="メイリオ" w:hAnsi="メイリオ" w:cs="メイリオ"/>
                <w:sz w:val="18"/>
                <w:szCs w:val="18"/>
              </w:rPr>
            </w:pPr>
          </w:p>
          <w:p w14:paraId="24743CA6" w14:textId="38AF5CF3" w:rsidR="004B73DD" w:rsidRDefault="004B73DD" w:rsidP="004B73DD">
            <w:pPr>
              <w:spacing w:line="220" w:lineRule="exact"/>
              <w:ind w:left="180" w:hangingChars="100" w:hanging="180"/>
              <w:jc w:val="left"/>
              <w:rPr>
                <w:rFonts w:ascii="メイリオ" w:eastAsia="メイリオ" w:hAnsi="メイリオ" w:cs="メイリオ"/>
                <w:sz w:val="18"/>
                <w:szCs w:val="18"/>
              </w:rPr>
            </w:pPr>
            <w:r>
              <w:rPr>
                <w:rFonts w:ascii="メイリオ" w:eastAsia="メイリオ" w:hAnsi="メイリオ" w:cs="メイリオ" w:hint="eastAsia"/>
                <w:sz w:val="18"/>
                <w:szCs w:val="18"/>
              </w:rPr>
              <w:t>・家族の安全を考えた住空間の整え方について問題を見いだして</w:t>
            </w:r>
            <w:r w:rsidRPr="00113CEE">
              <w:rPr>
                <w:rFonts w:ascii="メイリオ" w:eastAsia="メイリオ" w:hAnsi="メイリオ" w:cs="メイリオ" w:hint="eastAsia"/>
                <w:sz w:val="18"/>
                <w:szCs w:val="18"/>
              </w:rPr>
              <w:t>課題を設定し、解決策を構想し、実践を評価・改善し、考察したことを論理的に表現するなどして課題を解決する力を身に付けている。</w:t>
            </w:r>
          </w:p>
          <w:p w14:paraId="1596B93F" w14:textId="77777777" w:rsidR="004B73DD" w:rsidRDefault="004B73DD" w:rsidP="004B73DD">
            <w:pPr>
              <w:spacing w:line="220" w:lineRule="exact"/>
              <w:rPr>
                <w:rFonts w:ascii="メイリオ" w:eastAsia="メイリオ" w:hAnsi="メイリオ" w:cs="メイリオ"/>
                <w:sz w:val="18"/>
                <w:szCs w:val="18"/>
              </w:rPr>
            </w:pPr>
            <w:r>
              <w:rPr>
                <w:rFonts w:ascii="メイリオ" w:eastAsia="メイリオ" w:hAnsi="メイリオ" w:cs="メイリオ" w:hint="eastAsia"/>
                <w:sz w:val="18"/>
                <w:szCs w:val="18"/>
              </w:rPr>
              <w:t>・災害への備えと現状を踏まえ、問題</w:t>
            </w:r>
          </w:p>
          <w:p w14:paraId="2A84602E" w14:textId="2A91690A" w:rsidR="004B73DD" w:rsidRPr="002C6C4C" w:rsidRDefault="004B73DD" w:rsidP="004B73DD">
            <w:pPr>
              <w:spacing w:line="220" w:lineRule="exact"/>
              <w:ind w:leftChars="100" w:left="210"/>
              <w:rPr>
                <w:rFonts w:ascii="メイリオ" w:eastAsia="メイリオ" w:hAnsi="メイリオ" w:cs="メイリオ"/>
                <w:sz w:val="18"/>
                <w:szCs w:val="18"/>
              </w:rPr>
            </w:pPr>
            <w:r>
              <w:rPr>
                <w:rFonts w:ascii="メイリオ" w:eastAsia="メイリオ" w:hAnsi="メイリオ" w:cs="メイリオ" w:hint="eastAsia"/>
                <w:sz w:val="18"/>
                <w:szCs w:val="18"/>
              </w:rPr>
              <w:t>を見いだして課題を設定し、解決策を構想し、実践を評価・改善し、考察したことを論理的に表現できる。</w:t>
            </w:r>
          </w:p>
        </w:tc>
        <w:tc>
          <w:tcPr>
            <w:tcW w:w="3208" w:type="dxa"/>
            <w:tcBorders>
              <w:top w:val="single" w:sz="4" w:space="0" w:color="auto"/>
              <w:left w:val="single" w:sz="4" w:space="0" w:color="auto"/>
              <w:right w:val="single" w:sz="4" w:space="0" w:color="auto"/>
            </w:tcBorders>
            <w:shd w:val="clear" w:color="auto" w:fill="auto"/>
          </w:tcPr>
          <w:p w14:paraId="1B7EE9DB" w14:textId="77777777" w:rsidR="004B73DD" w:rsidRDefault="004B73DD" w:rsidP="004B73DD">
            <w:pPr>
              <w:spacing w:line="220" w:lineRule="exact"/>
              <w:ind w:left="180" w:hangingChars="100" w:hanging="180"/>
              <w:jc w:val="left"/>
              <w:rPr>
                <w:rFonts w:ascii="メイリオ" w:eastAsia="メイリオ" w:hAnsi="メイリオ" w:cs="メイリオ"/>
                <w:sz w:val="18"/>
                <w:szCs w:val="18"/>
              </w:rPr>
            </w:pPr>
          </w:p>
          <w:p w14:paraId="7C795324" w14:textId="7D17F780" w:rsidR="004B73DD" w:rsidRDefault="004B73DD" w:rsidP="004B73DD">
            <w:pPr>
              <w:spacing w:line="220" w:lineRule="exact"/>
              <w:ind w:left="180" w:hangingChars="100" w:hanging="180"/>
              <w:jc w:val="left"/>
              <w:rPr>
                <w:rFonts w:ascii="メイリオ" w:eastAsia="メイリオ" w:hAnsi="メイリオ" w:cs="メイリオ"/>
                <w:sz w:val="18"/>
                <w:szCs w:val="18"/>
              </w:rPr>
            </w:pPr>
            <w:r>
              <w:rPr>
                <w:rFonts w:ascii="メイリオ" w:eastAsia="メイリオ" w:hAnsi="メイリオ" w:cs="メイリオ" w:hint="eastAsia"/>
                <w:sz w:val="18"/>
                <w:szCs w:val="18"/>
              </w:rPr>
              <w:t>・家族や地域の人々と協働し、よりよい生活の実現に向けて、住居の機能と安全な住まい方について、</w:t>
            </w:r>
            <w:r w:rsidRPr="00113CEE">
              <w:rPr>
                <w:rFonts w:ascii="メイリオ" w:eastAsia="メイリオ" w:hAnsi="メイリオ" w:cs="メイリオ" w:hint="eastAsia"/>
                <w:sz w:val="18"/>
                <w:szCs w:val="18"/>
              </w:rPr>
              <w:t>課題の解決に主体的に取り組んだり、振り返って改善したりして、生活を工夫し創造し、実践しようとしている。</w:t>
            </w:r>
          </w:p>
          <w:p w14:paraId="336A81B4" w14:textId="5F2230C9" w:rsidR="004B73DD" w:rsidRPr="002C6C4C" w:rsidRDefault="004B73DD" w:rsidP="004B73DD">
            <w:pPr>
              <w:spacing w:line="220" w:lineRule="exact"/>
              <w:ind w:left="180" w:hangingChars="100" w:hanging="180"/>
              <w:rPr>
                <w:rFonts w:ascii="メイリオ" w:eastAsia="メイリオ" w:hAnsi="メイリオ" w:cs="メイリオ"/>
                <w:sz w:val="18"/>
                <w:szCs w:val="18"/>
              </w:rPr>
            </w:pPr>
            <w:r>
              <w:rPr>
                <w:rFonts w:ascii="メイリオ" w:eastAsia="メイリオ" w:hAnsi="メイリオ" w:cs="メイリオ" w:hint="eastAsia"/>
                <w:sz w:val="18"/>
                <w:szCs w:val="18"/>
              </w:rPr>
              <w:t>・災害への備えと現状を踏まえ、課題の解決に主体的に取り組んだり、振り返って改善したりして、生活を工夫し創造し、実践しようとしている。</w:t>
            </w:r>
          </w:p>
        </w:tc>
        <w:tc>
          <w:tcPr>
            <w:tcW w:w="1697" w:type="dxa"/>
            <w:vMerge/>
            <w:tcBorders>
              <w:left w:val="single" w:sz="12" w:space="0" w:color="auto"/>
              <w:right w:val="single" w:sz="12" w:space="0" w:color="auto"/>
            </w:tcBorders>
            <w:shd w:val="clear" w:color="auto" w:fill="auto"/>
          </w:tcPr>
          <w:p w14:paraId="17FEAAB0" w14:textId="77777777" w:rsidR="004B73DD" w:rsidRPr="006F1D56" w:rsidRDefault="004B73DD" w:rsidP="004B73DD">
            <w:pPr>
              <w:spacing w:line="220" w:lineRule="exact"/>
              <w:rPr>
                <w:rFonts w:ascii="メイリオ" w:eastAsia="メイリオ" w:hAnsi="メイリオ" w:cs="メイリオ"/>
                <w:kern w:val="0"/>
                <w:sz w:val="18"/>
                <w:szCs w:val="18"/>
              </w:rPr>
            </w:pPr>
          </w:p>
        </w:tc>
      </w:tr>
      <w:tr w:rsidR="004B73DD" w:rsidRPr="006F1D56" w14:paraId="2CFD3C99" w14:textId="77777777" w:rsidTr="00D03BDC">
        <w:trPr>
          <w:trHeight w:val="2650"/>
        </w:trPr>
        <w:tc>
          <w:tcPr>
            <w:tcW w:w="1696" w:type="dxa"/>
            <w:vMerge/>
            <w:tcBorders>
              <w:left w:val="single" w:sz="12" w:space="0" w:color="auto"/>
              <w:right w:val="single" w:sz="12" w:space="0" w:color="auto"/>
            </w:tcBorders>
            <w:shd w:val="clear" w:color="auto" w:fill="auto"/>
            <w:vAlign w:val="center"/>
          </w:tcPr>
          <w:p w14:paraId="7F98705C" w14:textId="77777777" w:rsidR="004B73DD" w:rsidRPr="006F1D56" w:rsidRDefault="004B73DD" w:rsidP="004B73DD">
            <w:pPr>
              <w:spacing w:line="220" w:lineRule="exact"/>
              <w:rPr>
                <w:rFonts w:ascii="メイリオ" w:eastAsia="メイリオ" w:hAnsi="メイリオ" w:cs="メイリオ"/>
                <w:kern w:val="0"/>
                <w:sz w:val="18"/>
                <w:szCs w:val="18"/>
              </w:rPr>
            </w:pPr>
          </w:p>
        </w:tc>
        <w:tc>
          <w:tcPr>
            <w:tcW w:w="2827" w:type="dxa"/>
            <w:vMerge w:val="restart"/>
            <w:tcBorders>
              <w:top w:val="single" w:sz="4" w:space="0" w:color="auto"/>
              <w:left w:val="single" w:sz="12" w:space="0" w:color="auto"/>
              <w:right w:val="single" w:sz="12" w:space="0" w:color="auto"/>
            </w:tcBorders>
            <w:shd w:val="clear" w:color="auto" w:fill="auto"/>
          </w:tcPr>
          <w:p w14:paraId="37BB2DD9" w14:textId="77777777" w:rsidR="004B73DD" w:rsidRDefault="004B73DD" w:rsidP="004B73DD">
            <w:pPr>
              <w:spacing w:line="300" w:lineRule="exact"/>
              <w:jc w:val="left"/>
              <w:rPr>
                <w:rFonts w:ascii="メイリオ" w:eastAsia="メイリオ" w:hAnsi="メイリオ" w:cs="メイリオ"/>
                <w:kern w:val="0"/>
                <w:sz w:val="18"/>
                <w:szCs w:val="18"/>
              </w:rPr>
            </w:pPr>
          </w:p>
          <w:p w14:paraId="22DAB6C6" w14:textId="77777777" w:rsidR="004B73DD" w:rsidRPr="008776D5" w:rsidRDefault="004B73DD" w:rsidP="004B73DD">
            <w:pPr>
              <w:spacing w:line="300" w:lineRule="exact"/>
              <w:ind w:leftChars="-21" w:left="1" w:hangingChars="25" w:hanging="45"/>
              <w:jc w:val="left"/>
              <w:rPr>
                <w:rFonts w:ascii="メイリオ" w:eastAsia="メイリオ" w:hAnsi="メイリオ" w:cs="メイリオ"/>
                <w:kern w:val="0"/>
                <w:sz w:val="18"/>
                <w:szCs w:val="18"/>
              </w:rPr>
            </w:pPr>
            <w:r w:rsidRPr="008776D5">
              <w:rPr>
                <w:rFonts w:ascii="メイリオ" w:eastAsia="メイリオ" w:hAnsi="メイリオ" w:cs="メイリオ" w:hint="eastAsia"/>
                <w:kern w:val="0"/>
                <w:sz w:val="18"/>
                <w:szCs w:val="18"/>
              </w:rPr>
              <w:t>・製作実習</w:t>
            </w:r>
          </w:p>
          <w:p w14:paraId="3BA294B5" w14:textId="773C837C" w:rsidR="004B73DD" w:rsidRPr="008776D5" w:rsidRDefault="004B73DD" w:rsidP="004B73DD">
            <w:pPr>
              <w:spacing w:line="300" w:lineRule="exact"/>
              <w:ind w:leftChars="-21" w:left="1" w:hangingChars="25" w:hanging="45"/>
              <w:jc w:val="left"/>
              <w:rPr>
                <w:rFonts w:ascii="メイリオ" w:eastAsia="メイリオ" w:hAnsi="メイリオ" w:cs="メイリオ"/>
                <w:kern w:val="0"/>
                <w:sz w:val="18"/>
                <w:szCs w:val="18"/>
              </w:rPr>
            </w:pPr>
            <w:r w:rsidRPr="008776D5">
              <w:rPr>
                <w:rFonts w:ascii="メイリオ" w:eastAsia="メイリオ" w:hAnsi="メイリオ" w:cs="メイリオ" w:hint="eastAsia"/>
                <w:kern w:val="0"/>
                <w:sz w:val="18"/>
                <w:szCs w:val="18"/>
              </w:rPr>
              <w:t>(</w:t>
            </w:r>
            <w:r>
              <w:rPr>
                <w:rFonts w:ascii="メイリオ" w:eastAsia="メイリオ" w:hAnsi="メイリオ" w:cs="メイリオ" w:hint="eastAsia"/>
                <w:kern w:val="0"/>
                <w:sz w:val="18"/>
                <w:szCs w:val="18"/>
              </w:rPr>
              <w:t>カードケース</w:t>
            </w:r>
            <w:r w:rsidRPr="008776D5">
              <w:rPr>
                <w:rFonts w:ascii="メイリオ" w:eastAsia="メイリオ" w:hAnsi="メイリオ" w:cs="メイリオ" w:hint="eastAsia"/>
                <w:kern w:val="0"/>
                <w:sz w:val="18"/>
                <w:szCs w:val="18"/>
              </w:rPr>
              <w:t>製作)</w:t>
            </w:r>
          </w:p>
          <w:p w14:paraId="78EF021A" w14:textId="6A4DA6BC" w:rsidR="004B73DD" w:rsidRDefault="004B73DD" w:rsidP="004B73DD">
            <w:pPr>
              <w:spacing w:line="300" w:lineRule="exact"/>
              <w:ind w:leftChars="-21" w:left="1" w:hangingChars="25" w:hanging="45"/>
              <w:jc w:val="left"/>
              <w:rPr>
                <w:rFonts w:ascii="メイリオ" w:eastAsia="メイリオ" w:hAnsi="メイリオ" w:cs="メイリオ"/>
                <w:kern w:val="0"/>
                <w:sz w:val="18"/>
                <w:szCs w:val="18"/>
              </w:rPr>
            </w:pPr>
          </w:p>
        </w:tc>
        <w:tc>
          <w:tcPr>
            <w:tcW w:w="3274" w:type="dxa"/>
            <w:vMerge w:val="restart"/>
            <w:tcBorders>
              <w:top w:val="single" w:sz="4" w:space="0" w:color="auto"/>
              <w:left w:val="single" w:sz="12" w:space="0" w:color="auto"/>
              <w:right w:val="single" w:sz="4" w:space="0" w:color="auto"/>
            </w:tcBorders>
            <w:shd w:val="clear" w:color="auto" w:fill="auto"/>
          </w:tcPr>
          <w:p w14:paraId="50CE8A72" w14:textId="77777777" w:rsidR="004B73DD" w:rsidRPr="002C6C4C" w:rsidRDefault="004B73DD" w:rsidP="004B73DD">
            <w:pPr>
              <w:spacing w:line="220" w:lineRule="exact"/>
              <w:jc w:val="left"/>
              <w:rPr>
                <w:rFonts w:ascii="メイリオ" w:eastAsia="メイリオ" w:hAnsi="メイリオ" w:cs="メイリオ"/>
                <w:sz w:val="18"/>
                <w:szCs w:val="18"/>
              </w:rPr>
            </w:pPr>
          </w:p>
          <w:p w14:paraId="1EA221AA" w14:textId="77777777" w:rsidR="004B73DD" w:rsidRDefault="004B73DD" w:rsidP="004B73DD">
            <w:pPr>
              <w:spacing w:line="220" w:lineRule="exact"/>
              <w:ind w:left="180" w:hangingChars="100" w:hanging="180"/>
              <w:jc w:val="left"/>
              <w:rPr>
                <w:rFonts w:ascii="メイリオ" w:eastAsia="メイリオ" w:hAnsi="メイリオ" w:cs="メイリオ"/>
                <w:sz w:val="18"/>
                <w:szCs w:val="18"/>
              </w:rPr>
            </w:pPr>
            <w:r>
              <w:rPr>
                <w:rFonts w:ascii="メイリオ" w:eastAsia="メイリオ" w:hAnsi="メイリオ" w:cs="メイリオ" w:hint="eastAsia"/>
                <w:sz w:val="18"/>
                <w:szCs w:val="18"/>
              </w:rPr>
              <w:t>・製作する物に適した材料や縫い方について理解しているとともに、用具を安全に取り扱い、製作が適切にできる。</w:t>
            </w:r>
          </w:p>
          <w:p w14:paraId="317F984A" w14:textId="0DF7CAEA" w:rsidR="004B73DD" w:rsidRDefault="004B73DD" w:rsidP="004B73DD">
            <w:pPr>
              <w:spacing w:line="220" w:lineRule="exact"/>
              <w:ind w:left="180" w:hangingChars="100" w:hanging="180"/>
              <w:jc w:val="left"/>
              <w:rPr>
                <w:rFonts w:ascii="メイリオ" w:eastAsia="メイリオ" w:hAnsi="メイリオ" w:cs="メイリオ"/>
                <w:sz w:val="18"/>
                <w:szCs w:val="18"/>
              </w:rPr>
            </w:pPr>
          </w:p>
        </w:tc>
        <w:tc>
          <w:tcPr>
            <w:tcW w:w="3229" w:type="dxa"/>
            <w:vMerge w:val="restart"/>
            <w:tcBorders>
              <w:top w:val="single" w:sz="4" w:space="0" w:color="auto"/>
              <w:left w:val="single" w:sz="4" w:space="0" w:color="auto"/>
              <w:right w:val="single" w:sz="4" w:space="0" w:color="auto"/>
            </w:tcBorders>
            <w:shd w:val="clear" w:color="auto" w:fill="auto"/>
          </w:tcPr>
          <w:p w14:paraId="01BA477D" w14:textId="77777777" w:rsidR="004B73DD" w:rsidRDefault="004B73DD" w:rsidP="004B73DD">
            <w:pPr>
              <w:spacing w:line="220" w:lineRule="exact"/>
              <w:jc w:val="left"/>
              <w:rPr>
                <w:rFonts w:ascii="メイリオ" w:eastAsia="メイリオ" w:hAnsi="メイリオ" w:cs="メイリオ"/>
                <w:sz w:val="18"/>
                <w:szCs w:val="18"/>
              </w:rPr>
            </w:pPr>
          </w:p>
          <w:p w14:paraId="070215FE" w14:textId="62554619" w:rsidR="004B73DD" w:rsidRDefault="004B73DD" w:rsidP="004B73DD">
            <w:pPr>
              <w:spacing w:line="220" w:lineRule="exact"/>
              <w:ind w:left="180" w:hangingChars="100" w:hanging="180"/>
              <w:jc w:val="left"/>
              <w:rPr>
                <w:rFonts w:ascii="メイリオ" w:eastAsia="メイリオ" w:hAnsi="メイリオ" w:cs="メイリオ"/>
                <w:sz w:val="18"/>
                <w:szCs w:val="18"/>
              </w:rPr>
            </w:pPr>
            <w:r>
              <w:rPr>
                <w:rFonts w:ascii="メイリオ" w:eastAsia="メイリオ" w:hAnsi="メイリオ" w:cs="メイリオ" w:hint="eastAsia"/>
                <w:sz w:val="18"/>
                <w:szCs w:val="18"/>
              </w:rPr>
              <w:t>・シューズケース製作をとおして問題を見いだして課題を設定し、解決策を構想し、実践を評価・改善し、考察したことを論理的に表現するなど、これからの生活を展望して課題を解決する力を身に付けている。</w:t>
            </w:r>
          </w:p>
        </w:tc>
        <w:tc>
          <w:tcPr>
            <w:tcW w:w="3208" w:type="dxa"/>
            <w:vMerge w:val="restart"/>
            <w:tcBorders>
              <w:top w:val="single" w:sz="4" w:space="0" w:color="auto"/>
              <w:left w:val="single" w:sz="4" w:space="0" w:color="auto"/>
              <w:right w:val="single" w:sz="4" w:space="0" w:color="auto"/>
            </w:tcBorders>
            <w:shd w:val="clear" w:color="auto" w:fill="auto"/>
          </w:tcPr>
          <w:p w14:paraId="4D061972" w14:textId="77777777" w:rsidR="004B73DD" w:rsidRDefault="004B73DD" w:rsidP="004B73DD">
            <w:pPr>
              <w:spacing w:line="220" w:lineRule="exact"/>
              <w:jc w:val="left"/>
              <w:rPr>
                <w:rFonts w:ascii="メイリオ" w:eastAsia="メイリオ" w:hAnsi="メイリオ" w:cs="メイリオ"/>
                <w:sz w:val="18"/>
                <w:szCs w:val="18"/>
              </w:rPr>
            </w:pPr>
          </w:p>
          <w:p w14:paraId="76127335" w14:textId="7E0B0B25" w:rsidR="004B73DD" w:rsidRDefault="004B73DD" w:rsidP="004B73DD">
            <w:pPr>
              <w:spacing w:line="220" w:lineRule="exact"/>
              <w:ind w:left="180" w:hangingChars="100" w:hanging="180"/>
              <w:jc w:val="left"/>
              <w:rPr>
                <w:rFonts w:ascii="メイリオ" w:eastAsia="メイリオ" w:hAnsi="メイリオ" w:cs="メイリオ"/>
                <w:sz w:val="18"/>
                <w:szCs w:val="18"/>
              </w:rPr>
            </w:pPr>
            <w:r>
              <w:rPr>
                <w:rFonts w:ascii="メイリオ" w:eastAsia="メイリオ" w:hAnsi="メイリオ" w:cs="メイリオ" w:hint="eastAsia"/>
                <w:sz w:val="18"/>
                <w:szCs w:val="18"/>
              </w:rPr>
              <w:t>・衣生活・消費生活との関わりを考え、よりよい生活の実現に向けて、生活を工夫し創造しようとしている。</w:t>
            </w:r>
          </w:p>
        </w:tc>
        <w:tc>
          <w:tcPr>
            <w:tcW w:w="1697" w:type="dxa"/>
            <w:vMerge/>
            <w:tcBorders>
              <w:left w:val="single" w:sz="12" w:space="0" w:color="auto"/>
              <w:right w:val="single" w:sz="12" w:space="0" w:color="auto"/>
            </w:tcBorders>
            <w:shd w:val="clear" w:color="auto" w:fill="auto"/>
          </w:tcPr>
          <w:p w14:paraId="3CDAB276" w14:textId="77777777" w:rsidR="004B73DD" w:rsidRPr="006F1D56" w:rsidRDefault="004B73DD" w:rsidP="004B73DD">
            <w:pPr>
              <w:spacing w:line="220" w:lineRule="exact"/>
              <w:rPr>
                <w:rFonts w:ascii="メイリオ" w:eastAsia="メイリオ" w:hAnsi="メイリオ" w:cs="メイリオ"/>
                <w:kern w:val="0"/>
                <w:sz w:val="18"/>
                <w:szCs w:val="18"/>
              </w:rPr>
            </w:pPr>
          </w:p>
        </w:tc>
      </w:tr>
      <w:tr w:rsidR="004B73DD" w:rsidRPr="006F1D56" w14:paraId="200EB4EB" w14:textId="77777777" w:rsidTr="002C6C4C">
        <w:trPr>
          <w:trHeight w:val="80"/>
        </w:trPr>
        <w:tc>
          <w:tcPr>
            <w:tcW w:w="1696" w:type="dxa"/>
            <w:vMerge/>
            <w:tcBorders>
              <w:left w:val="single" w:sz="12" w:space="0" w:color="auto"/>
              <w:bottom w:val="single" w:sz="4" w:space="0" w:color="auto"/>
              <w:right w:val="single" w:sz="12" w:space="0" w:color="auto"/>
            </w:tcBorders>
            <w:shd w:val="clear" w:color="auto" w:fill="auto"/>
            <w:vAlign w:val="center"/>
          </w:tcPr>
          <w:p w14:paraId="5B25CC14" w14:textId="77777777" w:rsidR="004B73DD" w:rsidRPr="006F1D56" w:rsidRDefault="004B73DD" w:rsidP="004B73DD">
            <w:pPr>
              <w:spacing w:line="220" w:lineRule="exact"/>
              <w:rPr>
                <w:rFonts w:ascii="メイリオ" w:eastAsia="メイリオ" w:hAnsi="メイリオ" w:cs="メイリオ"/>
                <w:kern w:val="0"/>
                <w:sz w:val="18"/>
                <w:szCs w:val="18"/>
              </w:rPr>
            </w:pPr>
          </w:p>
        </w:tc>
        <w:tc>
          <w:tcPr>
            <w:tcW w:w="2827" w:type="dxa"/>
            <w:vMerge/>
            <w:tcBorders>
              <w:left w:val="single" w:sz="12" w:space="0" w:color="auto"/>
              <w:bottom w:val="single" w:sz="12" w:space="0" w:color="auto"/>
              <w:right w:val="single" w:sz="12" w:space="0" w:color="auto"/>
            </w:tcBorders>
            <w:shd w:val="clear" w:color="auto" w:fill="auto"/>
          </w:tcPr>
          <w:p w14:paraId="54131134" w14:textId="77777777" w:rsidR="004B73DD" w:rsidRDefault="004B73DD" w:rsidP="004B73DD">
            <w:pPr>
              <w:spacing w:line="300" w:lineRule="exact"/>
              <w:ind w:leftChars="-21" w:left="1" w:hangingChars="25" w:hanging="45"/>
              <w:rPr>
                <w:rFonts w:ascii="メイリオ" w:eastAsia="メイリオ" w:hAnsi="メイリオ" w:cs="メイリオ"/>
                <w:kern w:val="0"/>
                <w:sz w:val="18"/>
                <w:szCs w:val="18"/>
              </w:rPr>
            </w:pPr>
          </w:p>
        </w:tc>
        <w:tc>
          <w:tcPr>
            <w:tcW w:w="3274" w:type="dxa"/>
            <w:vMerge/>
            <w:tcBorders>
              <w:left w:val="single" w:sz="12" w:space="0" w:color="auto"/>
              <w:bottom w:val="single" w:sz="12" w:space="0" w:color="auto"/>
              <w:right w:val="single" w:sz="4" w:space="0" w:color="auto"/>
            </w:tcBorders>
            <w:shd w:val="clear" w:color="auto" w:fill="auto"/>
          </w:tcPr>
          <w:p w14:paraId="7A87CDFB" w14:textId="77777777" w:rsidR="004B73DD" w:rsidRDefault="004B73DD" w:rsidP="004B73DD">
            <w:pPr>
              <w:spacing w:line="220" w:lineRule="exact"/>
              <w:ind w:left="180" w:hangingChars="100" w:hanging="180"/>
              <w:rPr>
                <w:rFonts w:ascii="メイリオ" w:eastAsia="メイリオ" w:hAnsi="メイリオ" w:cs="メイリオ"/>
                <w:sz w:val="18"/>
                <w:szCs w:val="18"/>
              </w:rPr>
            </w:pPr>
          </w:p>
        </w:tc>
        <w:tc>
          <w:tcPr>
            <w:tcW w:w="3229" w:type="dxa"/>
            <w:vMerge/>
            <w:tcBorders>
              <w:left w:val="single" w:sz="4" w:space="0" w:color="auto"/>
              <w:bottom w:val="single" w:sz="12" w:space="0" w:color="auto"/>
              <w:right w:val="single" w:sz="4" w:space="0" w:color="auto"/>
            </w:tcBorders>
            <w:shd w:val="clear" w:color="auto" w:fill="auto"/>
          </w:tcPr>
          <w:p w14:paraId="46F60B12" w14:textId="04B1783D" w:rsidR="004B73DD" w:rsidRDefault="004B73DD" w:rsidP="004B73DD">
            <w:pPr>
              <w:spacing w:line="220" w:lineRule="exact"/>
              <w:ind w:left="90" w:hangingChars="50" w:hanging="90"/>
              <w:rPr>
                <w:rFonts w:ascii="メイリオ" w:eastAsia="メイリオ" w:hAnsi="メイリオ" w:cs="メイリオ"/>
                <w:sz w:val="18"/>
                <w:szCs w:val="18"/>
              </w:rPr>
            </w:pPr>
          </w:p>
        </w:tc>
        <w:tc>
          <w:tcPr>
            <w:tcW w:w="3208" w:type="dxa"/>
            <w:vMerge/>
            <w:tcBorders>
              <w:left w:val="single" w:sz="4" w:space="0" w:color="auto"/>
              <w:bottom w:val="single" w:sz="12" w:space="0" w:color="auto"/>
              <w:right w:val="single" w:sz="4" w:space="0" w:color="auto"/>
            </w:tcBorders>
            <w:shd w:val="clear" w:color="auto" w:fill="auto"/>
          </w:tcPr>
          <w:p w14:paraId="6813992A" w14:textId="7FCDB62F" w:rsidR="004B73DD" w:rsidRDefault="004B73DD" w:rsidP="004B73DD">
            <w:pPr>
              <w:spacing w:line="220" w:lineRule="exact"/>
              <w:ind w:left="180" w:hangingChars="100" w:hanging="180"/>
              <w:rPr>
                <w:rFonts w:ascii="メイリオ" w:eastAsia="メイリオ" w:hAnsi="メイリオ" w:cs="メイリオ"/>
                <w:sz w:val="18"/>
                <w:szCs w:val="18"/>
              </w:rPr>
            </w:pPr>
          </w:p>
        </w:tc>
        <w:tc>
          <w:tcPr>
            <w:tcW w:w="1697" w:type="dxa"/>
            <w:tcBorders>
              <w:left w:val="single" w:sz="12" w:space="0" w:color="auto"/>
              <w:bottom w:val="single" w:sz="4" w:space="0" w:color="auto"/>
              <w:right w:val="single" w:sz="12" w:space="0" w:color="auto"/>
            </w:tcBorders>
            <w:shd w:val="clear" w:color="auto" w:fill="auto"/>
          </w:tcPr>
          <w:p w14:paraId="52E7C21D" w14:textId="77777777" w:rsidR="004B73DD" w:rsidRPr="006F1D56" w:rsidRDefault="004B73DD" w:rsidP="004B73DD">
            <w:pPr>
              <w:spacing w:line="220" w:lineRule="exact"/>
              <w:rPr>
                <w:rFonts w:ascii="メイリオ" w:eastAsia="メイリオ" w:hAnsi="メイリオ" w:cs="メイリオ"/>
                <w:kern w:val="0"/>
                <w:sz w:val="18"/>
                <w:szCs w:val="18"/>
              </w:rPr>
            </w:pPr>
          </w:p>
        </w:tc>
      </w:tr>
    </w:tbl>
    <w:p w14:paraId="52B18257" w14:textId="77777777" w:rsidR="00D017FC" w:rsidRPr="006F1D56" w:rsidRDefault="00D017FC" w:rsidP="008F6DC4">
      <w:pPr>
        <w:spacing w:line="220" w:lineRule="exact"/>
        <w:rPr>
          <w:rFonts w:ascii="メイリオ" w:eastAsia="メイリオ" w:hAnsi="メイリオ" w:cs="メイリオ"/>
          <w:sz w:val="18"/>
          <w:szCs w:val="18"/>
        </w:rPr>
      </w:pPr>
    </w:p>
    <w:sectPr w:rsidR="00D017FC" w:rsidRPr="006F1D56" w:rsidSect="006F1D56">
      <w:pgSz w:w="16838" w:h="11906" w:orient="landscape" w:code="9"/>
      <w:pgMar w:top="624" w:right="454" w:bottom="454" w:left="482"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223F6" w14:textId="77777777" w:rsidR="004F435F" w:rsidRDefault="004F435F" w:rsidP="00631CD7">
      <w:r>
        <w:separator/>
      </w:r>
    </w:p>
  </w:endnote>
  <w:endnote w:type="continuationSeparator" w:id="0">
    <w:p w14:paraId="66B93FD6" w14:textId="77777777" w:rsidR="004F435F" w:rsidRDefault="004F435F" w:rsidP="00631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23139" w14:textId="77777777" w:rsidR="004F435F" w:rsidRDefault="004F435F" w:rsidP="00631CD7">
      <w:r>
        <w:separator/>
      </w:r>
    </w:p>
  </w:footnote>
  <w:footnote w:type="continuationSeparator" w:id="0">
    <w:p w14:paraId="4FC608AA" w14:textId="77777777" w:rsidR="004F435F" w:rsidRDefault="004F435F" w:rsidP="00631C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149"/>
    <w:rsid w:val="000005DE"/>
    <w:rsid w:val="000206D4"/>
    <w:rsid w:val="00021896"/>
    <w:rsid w:val="0006562C"/>
    <w:rsid w:val="00074335"/>
    <w:rsid w:val="0008111B"/>
    <w:rsid w:val="000829DC"/>
    <w:rsid w:val="000A4C32"/>
    <w:rsid w:val="000B35C6"/>
    <w:rsid w:val="000C7647"/>
    <w:rsid w:val="0014357C"/>
    <w:rsid w:val="00146D1C"/>
    <w:rsid w:val="00160771"/>
    <w:rsid w:val="00176C52"/>
    <w:rsid w:val="00184257"/>
    <w:rsid w:val="001843EB"/>
    <w:rsid w:val="001B7758"/>
    <w:rsid w:val="0020060B"/>
    <w:rsid w:val="00207D6C"/>
    <w:rsid w:val="00215668"/>
    <w:rsid w:val="002531B2"/>
    <w:rsid w:val="00271D7B"/>
    <w:rsid w:val="002A7465"/>
    <w:rsid w:val="002C6C4C"/>
    <w:rsid w:val="002D4990"/>
    <w:rsid w:val="002E743B"/>
    <w:rsid w:val="003244C6"/>
    <w:rsid w:val="0038206B"/>
    <w:rsid w:val="003854EE"/>
    <w:rsid w:val="003B2D9F"/>
    <w:rsid w:val="003C0D3E"/>
    <w:rsid w:val="00471371"/>
    <w:rsid w:val="004804E5"/>
    <w:rsid w:val="004B73DD"/>
    <w:rsid w:val="004D3AAB"/>
    <w:rsid w:val="004F435F"/>
    <w:rsid w:val="00500F0B"/>
    <w:rsid w:val="00503D41"/>
    <w:rsid w:val="00505566"/>
    <w:rsid w:val="005157E8"/>
    <w:rsid w:val="00536E5F"/>
    <w:rsid w:val="00565620"/>
    <w:rsid w:val="00573078"/>
    <w:rsid w:val="0057751A"/>
    <w:rsid w:val="00593F53"/>
    <w:rsid w:val="005E2838"/>
    <w:rsid w:val="005E7BDC"/>
    <w:rsid w:val="006262F1"/>
    <w:rsid w:val="00631CD7"/>
    <w:rsid w:val="00644B15"/>
    <w:rsid w:val="006663A6"/>
    <w:rsid w:val="00681F42"/>
    <w:rsid w:val="00696757"/>
    <w:rsid w:val="006C1051"/>
    <w:rsid w:val="006E6C83"/>
    <w:rsid w:val="006F1D56"/>
    <w:rsid w:val="007027AD"/>
    <w:rsid w:val="0070781E"/>
    <w:rsid w:val="007111AE"/>
    <w:rsid w:val="00775AC9"/>
    <w:rsid w:val="007920A6"/>
    <w:rsid w:val="00793149"/>
    <w:rsid w:val="007939BF"/>
    <w:rsid w:val="007A4D03"/>
    <w:rsid w:val="007F3279"/>
    <w:rsid w:val="00803377"/>
    <w:rsid w:val="008054AA"/>
    <w:rsid w:val="0081217B"/>
    <w:rsid w:val="0085047D"/>
    <w:rsid w:val="00851DCF"/>
    <w:rsid w:val="008776D5"/>
    <w:rsid w:val="00881767"/>
    <w:rsid w:val="008B4DCB"/>
    <w:rsid w:val="008E2F4B"/>
    <w:rsid w:val="008F340C"/>
    <w:rsid w:val="008F6DC4"/>
    <w:rsid w:val="00940C3D"/>
    <w:rsid w:val="00975F48"/>
    <w:rsid w:val="0097622A"/>
    <w:rsid w:val="00994E71"/>
    <w:rsid w:val="009A7E03"/>
    <w:rsid w:val="009B6FE5"/>
    <w:rsid w:val="009D24F8"/>
    <w:rsid w:val="009D3393"/>
    <w:rsid w:val="009F7064"/>
    <w:rsid w:val="00A178AB"/>
    <w:rsid w:val="00A2270A"/>
    <w:rsid w:val="00A30766"/>
    <w:rsid w:val="00A4371C"/>
    <w:rsid w:val="00A4788C"/>
    <w:rsid w:val="00A6204B"/>
    <w:rsid w:val="00A85F55"/>
    <w:rsid w:val="00A92D9D"/>
    <w:rsid w:val="00B02279"/>
    <w:rsid w:val="00B028AE"/>
    <w:rsid w:val="00B45A90"/>
    <w:rsid w:val="00B52853"/>
    <w:rsid w:val="00B93103"/>
    <w:rsid w:val="00BB007D"/>
    <w:rsid w:val="00BD3FE9"/>
    <w:rsid w:val="00BE4284"/>
    <w:rsid w:val="00BE5124"/>
    <w:rsid w:val="00C11234"/>
    <w:rsid w:val="00C769E4"/>
    <w:rsid w:val="00CA56AD"/>
    <w:rsid w:val="00D017FC"/>
    <w:rsid w:val="00D05C89"/>
    <w:rsid w:val="00D07974"/>
    <w:rsid w:val="00D62222"/>
    <w:rsid w:val="00D85ACA"/>
    <w:rsid w:val="00DA04DB"/>
    <w:rsid w:val="00DF50F8"/>
    <w:rsid w:val="00E0092A"/>
    <w:rsid w:val="00E16F1C"/>
    <w:rsid w:val="00E205F5"/>
    <w:rsid w:val="00E40C7F"/>
    <w:rsid w:val="00E44060"/>
    <w:rsid w:val="00E514AC"/>
    <w:rsid w:val="00E76B21"/>
    <w:rsid w:val="00E8350B"/>
    <w:rsid w:val="00E8744B"/>
    <w:rsid w:val="00F17466"/>
    <w:rsid w:val="00F43098"/>
    <w:rsid w:val="00F81101"/>
    <w:rsid w:val="00FA3591"/>
    <w:rsid w:val="00FF4D38"/>
    <w:rsid w:val="00FF7B16"/>
    <w:rsid w:val="00FF7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FBC23F4"/>
  <w15:docId w15:val="{50525C97-A9C9-45B0-814C-0E32FE8F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31CD7"/>
    <w:pPr>
      <w:tabs>
        <w:tab w:val="center" w:pos="4252"/>
        <w:tab w:val="right" w:pos="8504"/>
      </w:tabs>
      <w:snapToGrid w:val="0"/>
    </w:pPr>
  </w:style>
  <w:style w:type="character" w:customStyle="1" w:styleId="a4">
    <w:name w:val="ヘッダー (文字)"/>
    <w:link w:val="a3"/>
    <w:rsid w:val="00631CD7"/>
    <w:rPr>
      <w:kern w:val="2"/>
      <w:sz w:val="21"/>
      <w:szCs w:val="24"/>
    </w:rPr>
  </w:style>
  <w:style w:type="paragraph" w:styleId="a5">
    <w:name w:val="footer"/>
    <w:basedOn w:val="a"/>
    <w:link w:val="a6"/>
    <w:rsid w:val="00631CD7"/>
    <w:pPr>
      <w:tabs>
        <w:tab w:val="center" w:pos="4252"/>
        <w:tab w:val="right" w:pos="8504"/>
      </w:tabs>
      <w:snapToGrid w:val="0"/>
    </w:pPr>
  </w:style>
  <w:style w:type="character" w:customStyle="1" w:styleId="a6">
    <w:name w:val="フッター (文字)"/>
    <w:link w:val="a5"/>
    <w:rsid w:val="00631CD7"/>
    <w:rPr>
      <w:kern w:val="2"/>
      <w:sz w:val="21"/>
      <w:szCs w:val="24"/>
    </w:rPr>
  </w:style>
  <w:style w:type="paragraph" w:styleId="a7">
    <w:name w:val="Balloon Text"/>
    <w:basedOn w:val="a"/>
    <w:link w:val="a8"/>
    <w:rsid w:val="001B7758"/>
    <w:rPr>
      <w:rFonts w:asciiTheme="majorHAnsi" w:eastAsiaTheme="majorEastAsia" w:hAnsiTheme="majorHAnsi" w:cstheme="majorBidi"/>
      <w:sz w:val="18"/>
      <w:szCs w:val="18"/>
    </w:rPr>
  </w:style>
  <w:style w:type="character" w:customStyle="1" w:styleId="a8">
    <w:name w:val="吹き出し (文字)"/>
    <w:basedOn w:val="a0"/>
    <w:link w:val="a7"/>
    <w:rsid w:val="001B775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F1E0C-95B8-49A6-8D98-174385701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2931</Words>
  <Characters>228</Characters>
  <Application>Microsoft Office Word</Application>
  <DocSecurity>0</DocSecurity>
  <Lines>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　第３学年　数学科</vt:lpstr>
      <vt:lpstr>平成１６年度　第３学年　数学科</vt:lpstr>
    </vt:vector>
  </TitlesOfParts>
  <Company>江戸川区</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　第３学年　数学科</dc:title>
  <dc:creator>Horikoshi</dc:creator>
  <cp:lastModifiedBy>ae665454</cp:lastModifiedBy>
  <cp:revision>2</cp:revision>
  <cp:lastPrinted>2018-02-03T07:28:00Z</cp:lastPrinted>
  <dcterms:created xsi:type="dcterms:W3CDTF">2026-03-27T02:22:00Z</dcterms:created>
  <dcterms:modified xsi:type="dcterms:W3CDTF">2026-03-27T02:22:00Z</dcterms:modified>
</cp:coreProperties>
</file>