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22F8" w14:textId="77777777" w:rsidR="00870176" w:rsidRPr="00EB691A" w:rsidRDefault="00870176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お知らせ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&lt;</w:t>
      </w:r>
      <w:r w:rsidR="00B76A4E"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感染症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&gt;</w:t>
      </w:r>
    </w:p>
    <w:p w14:paraId="184527D7" w14:textId="77777777"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14:paraId="30161FDE" w14:textId="3F2193B8" w:rsidR="00870176" w:rsidRPr="000517C9" w:rsidRDefault="00487F8C" w:rsidP="00BC37DC">
      <w:pPr>
        <w:wordWrap w:val="0"/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0D5323">
        <w:rPr>
          <w:rFonts w:ascii="ＭＳ 明朝" w:cs="MS UI Gothic" w:hint="eastAsia"/>
          <w:kern w:val="0"/>
          <w:sz w:val="24"/>
          <w:lang w:val="ja-JP"/>
        </w:rPr>
        <w:t>小岩第四中学校</w:t>
      </w:r>
    </w:p>
    <w:p w14:paraId="5BD165C7" w14:textId="77777777" w:rsidR="00EE0E37" w:rsidRPr="00CF3403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 w:val="16"/>
          <w:szCs w:val="21"/>
          <w:lang w:val="ja-JP"/>
        </w:rPr>
      </w:pPr>
    </w:p>
    <w:p w14:paraId="0B3A5AAA" w14:textId="77777777"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672F9E">
        <w:rPr>
          <w:rFonts w:ascii="ＭＳ 明朝" w:cs="MS UI Gothic" w:hint="eastAsia"/>
          <w:kern w:val="0"/>
          <w:sz w:val="22"/>
          <w:szCs w:val="22"/>
          <w:lang w:val="ja-JP"/>
        </w:rPr>
        <w:t>感染性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14:paraId="2CB4202E" w14:textId="4174FDC1" w:rsidR="00B76A4E" w:rsidRDefault="00870176" w:rsidP="000D5323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</w:p>
    <w:p w14:paraId="15434693" w14:textId="77777777" w:rsidR="00870176" w:rsidRDefault="00B76A4E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なお、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医師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により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感染</w:t>
      </w:r>
      <w:r w:rsidR="00870176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のおそれがないと認められたときはこの限りではありません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p w14:paraId="50F74247" w14:textId="77777777" w:rsidR="00870176" w:rsidRDefault="00870176" w:rsidP="00477F15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登校するときに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下記証明書を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お持ちください。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3"/>
        <w:gridCol w:w="3603"/>
        <w:gridCol w:w="5204"/>
      </w:tblGrid>
      <w:tr w:rsidR="00B664A6" w:rsidRPr="001C6FB1" w14:paraId="172C677B" w14:textId="77777777" w:rsidTr="00371FD7">
        <w:trPr>
          <w:trHeight w:val="283"/>
        </w:trPr>
        <w:tc>
          <w:tcPr>
            <w:tcW w:w="532" w:type="dxa"/>
          </w:tcPr>
          <w:p w14:paraId="38B68592" w14:textId="77777777" w:rsidR="00B664A6" w:rsidRPr="001C6FB1" w:rsidRDefault="00B664A6" w:rsidP="001C6F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3726" w:type="dxa"/>
            <w:vAlign w:val="center"/>
          </w:tcPr>
          <w:p w14:paraId="4D2EFB78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</w:t>
            </w:r>
            <w:r w:rsidR="00D576CF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　　　　　　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5308" w:type="dxa"/>
            <w:vAlign w:val="center"/>
          </w:tcPr>
          <w:p w14:paraId="1E7204BC" w14:textId="77777777" w:rsidR="00B664A6" w:rsidRPr="001C6FB1" w:rsidRDefault="00B664A6" w:rsidP="005B39E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出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席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停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止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の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期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675617279"/>
                <w:lang w:val="ja-JP"/>
              </w:rPr>
              <w:t>間</w:t>
            </w:r>
          </w:p>
        </w:tc>
      </w:tr>
      <w:tr w:rsidR="00B664A6" w:rsidRPr="001C6FB1" w14:paraId="1C369F65" w14:textId="77777777" w:rsidTr="00371FD7">
        <w:tc>
          <w:tcPr>
            <w:tcW w:w="532" w:type="dxa"/>
            <w:vAlign w:val="center"/>
          </w:tcPr>
          <w:p w14:paraId="1D8AA297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26" w:type="dxa"/>
            <w:vAlign w:val="center"/>
          </w:tcPr>
          <w:p w14:paraId="6A8C4A94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百日咳</w:t>
            </w:r>
          </w:p>
        </w:tc>
        <w:tc>
          <w:tcPr>
            <w:tcW w:w="5308" w:type="dxa"/>
            <w:vAlign w:val="center"/>
          </w:tcPr>
          <w:p w14:paraId="2315F3CC" w14:textId="77777777" w:rsidR="00B664A6" w:rsidRPr="001C6FB1" w:rsidRDefault="004F284B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特有の咳がなくなるまで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、または５日間の適正な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抗菌性物質製剤による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治療が終わるまで</w:t>
            </w:r>
          </w:p>
        </w:tc>
      </w:tr>
      <w:tr w:rsidR="00B664A6" w:rsidRPr="001C6FB1" w14:paraId="08E098C8" w14:textId="77777777" w:rsidTr="00371FD7">
        <w:tc>
          <w:tcPr>
            <w:tcW w:w="532" w:type="dxa"/>
            <w:vAlign w:val="center"/>
          </w:tcPr>
          <w:p w14:paraId="768DA7B3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26" w:type="dxa"/>
            <w:vAlign w:val="center"/>
          </w:tcPr>
          <w:p w14:paraId="33677F34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麻しん（はしか）</w:t>
            </w:r>
          </w:p>
        </w:tc>
        <w:tc>
          <w:tcPr>
            <w:tcW w:w="5308" w:type="dxa"/>
            <w:vAlign w:val="center"/>
          </w:tcPr>
          <w:p w14:paraId="2487CD6D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解熱した後、３日をすぎるまで</w:t>
            </w:r>
          </w:p>
        </w:tc>
      </w:tr>
      <w:tr w:rsidR="00B664A6" w:rsidRPr="001C6FB1" w14:paraId="20330E18" w14:textId="77777777" w:rsidTr="00371FD7">
        <w:tc>
          <w:tcPr>
            <w:tcW w:w="532" w:type="dxa"/>
            <w:vAlign w:val="center"/>
          </w:tcPr>
          <w:p w14:paraId="2B51DD64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26" w:type="dxa"/>
            <w:vAlign w:val="center"/>
          </w:tcPr>
          <w:p w14:paraId="7EA709A9" w14:textId="77777777" w:rsidR="00B664A6" w:rsidRPr="00477F15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68"/>
              <w:jc w:val="distribute"/>
              <w:rPr>
                <w:rFonts w:ascii="ＭＳ 明朝" w:cs="MS UI Gothic"/>
                <w:kern w:val="0"/>
                <w:szCs w:val="21"/>
                <w:lang w:val="ja-JP"/>
              </w:rPr>
            </w:pPr>
            <w:r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流行性耳下腺炎</w:t>
            </w:r>
            <w:r w:rsidR="004F284B"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（おたふくかぜ）</w:t>
            </w:r>
          </w:p>
        </w:tc>
        <w:tc>
          <w:tcPr>
            <w:tcW w:w="5308" w:type="dxa"/>
            <w:vAlign w:val="center"/>
          </w:tcPr>
          <w:p w14:paraId="692A8B68" w14:textId="77777777" w:rsidR="00B664A6" w:rsidRPr="001C6FB1" w:rsidRDefault="004F284B" w:rsidP="00EB691A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耳下腺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、顎下腺又は舌下腺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のはれが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確認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できた後５日</w:t>
            </w:r>
            <w:r w:rsidR="00EB691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を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すぎ、かつ、全身状態がよく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なるまで</w:t>
            </w:r>
          </w:p>
        </w:tc>
      </w:tr>
      <w:tr w:rsidR="00B664A6" w:rsidRPr="001C6FB1" w14:paraId="532C6E7C" w14:textId="77777777" w:rsidTr="00371FD7">
        <w:tc>
          <w:tcPr>
            <w:tcW w:w="532" w:type="dxa"/>
            <w:vAlign w:val="center"/>
          </w:tcPr>
          <w:p w14:paraId="61B0651D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4</w:t>
            </w:r>
          </w:p>
        </w:tc>
        <w:tc>
          <w:tcPr>
            <w:tcW w:w="3726" w:type="dxa"/>
            <w:vAlign w:val="center"/>
          </w:tcPr>
          <w:p w14:paraId="472404CB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風しん（三日</w:t>
            </w:r>
            <w:proofErr w:type="gramStart"/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ばしか</w:t>
            </w:r>
            <w:proofErr w:type="gramEnd"/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4BD8B1DE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発しんが消えるまで</w:t>
            </w:r>
          </w:p>
        </w:tc>
      </w:tr>
      <w:tr w:rsidR="00B664A6" w:rsidRPr="001C6FB1" w14:paraId="56190182" w14:textId="77777777" w:rsidTr="00371FD7">
        <w:tc>
          <w:tcPr>
            <w:tcW w:w="532" w:type="dxa"/>
            <w:vAlign w:val="center"/>
          </w:tcPr>
          <w:p w14:paraId="6A9766E8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5</w:t>
            </w:r>
          </w:p>
        </w:tc>
        <w:tc>
          <w:tcPr>
            <w:tcW w:w="3726" w:type="dxa"/>
            <w:vAlign w:val="center"/>
          </w:tcPr>
          <w:p w14:paraId="4D53C6A5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水痘（水ぼうそう）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21F88528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すべての発しんがかさぶたになるまで</w:t>
            </w:r>
          </w:p>
        </w:tc>
      </w:tr>
      <w:tr w:rsidR="00B664A6" w:rsidRPr="001C6FB1" w14:paraId="07A4BDF4" w14:textId="77777777" w:rsidTr="00371FD7">
        <w:tc>
          <w:tcPr>
            <w:tcW w:w="532" w:type="dxa"/>
            <w:vAlign w:val="center"/>
          </w:tcPr>
          <w:p w14:paraId="185BB7FD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6</w:t>
            </w:r>
          </w:p>
        </w:tc>
        <w:tc>
          <w:tcPr>
            <w:tcW w:w="3726" w:type="dxa"/>
            <w:vAlign w:val="center"/>
          </w:tcPr>
          <w:p w14:paraId="11AE1DA2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咽頭結膜熱（プール熱）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5FB39695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おもな症状がなくなった後、２日をすぎるまで</w:t>
            </w:r>
          </w:p>
        </w:tc>
      </w:tr>
      <w:tr w:rsidR="00B664A6" w:rsidRPr="001C6FB1" w14:paraId="10BF64BB" w14:textId="77777777" w:rsidTr="00371FD7">
        <w:tc>
          <w:tcPr>
            <w:tcW w:w="532" w:type="dxa"/>
            <w:vAlign w:val="center"/>
          </w:tcPr>
          <w:p w14:paraId="5617FBBA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7</w:t>
            </w:r>
          </w:p>
        </w:tc>
        <w:tc>
          <w:tcPr>
            <w:tcW w:w="3726" w:type="dxa"/>
            <w:vAlign w:val="center"/>
          </w:tcPr>
          <w:p w14:paraId="7120F059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結核</w:t>
            </w:r>
          </w:p>
        </w:tc>
        <w:tc>
          <w:tcPr>
            <w:tcW w:w="5308" w:type="dxa"/>
            <w:vAlign w:val="center"/>
          </w:tcPr>
          <w:p w14:paraId="17B1881C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56039ADF" w14:textId="77777777" w:rsidTr="00371FD7">
        <w:tc>
          <w:tcPr>
            <w:tcW w:w="532" w:type="dxa"/>
            <w:vAlign w:val="center"/>
          </w:tcPr>
          <w:p w14:paraId="19880326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8</w:t>
            </w:r>
          </w:p>
        </w:tc>
        <w:tc>
          <w:tcPr>
            <w:tcW w:w="3726" w:type="dxa"/>
            <w:vAlign w:val="center"/>
          </w:tcPr>
          <w:p w14:paraId="11ED788A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腸管出血性大腸菌感染症</w:t>
            </w:r>
          </w:p>
        </w:tc>
        <w:tc>
          <w:tcPr>
            <w:tcW w:w="5308" w:type="dxa"/>
            <w:vAlign w:val="center"/>
          </w:tcPr>
          <w:p w14:paraId="5E35EE4B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4859238E" w14:textId="77777777" w:rsidTr="00371FD7">
        <w:tc>
          <w:tcPr>
            <w:tcW w:w="532" w:type="dxa"/>
            <w:vAlign w:val="center"/>
          </w:tcPr>
          <w:p w14:paraId="63593EDE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9</w:t>
            </w:r>
          </w:p>
        </w:tc>
        <w:tc>
          <w:tcPr>
            <w:tcW w:w="3726" w:type="dxa"/>
            <w:vAlign w:val="center"/>
          </w:tcPr>
          <w:p w14:paraId="71CDAD07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流行性角</w:t>
            </w:r>
            <w:r w:rsidR="00222DCB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膜炎</w:t>
            </w:r>
          </w:p>
        </w:tc>
        <w:tc>
          <w:tcPr>
            <w:tcW w:w="5308" w:type="dxa"/>
            <w:vAlign w:val="center"/>
          </w:tcPr>
          <w:p w14:paraId="7A73D256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42088A43" w14:textId="77777777" w:rsidTr="00371FD7">
        <w:tc>
          <w:tcPr>
            <w:tcW w:w="532" w:type="dxa"/>
            <w:vAlign w:val="center"/>
          </w:tcPr>
          <w:p w14:paraId="1EB5D13C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10</w:t>
            </w:r>
          </w:p>
        </w:tc>
        <w:tc>
          <w:tcPr>
            <w:tcW w:w="3726" w:type="dxa"/>
            <w:vAlign w:val="center"/>
          </w:tcPr>
          <w:p w14:paraId="4028ABAF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急性出血性結膜炎</w:t>
            </w:r>
          </w:p>
        </w:tc>
        <w:tc>
          <w:tcPr>
            <w:tcW w:w="5308" w:type="dxa"/>
            <w:vAlign w:val="center"/>
          </w:tcPr>
          <w:p w14:paraId="734F3DF3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0243B8CF" w14:textId="77777777" w:rsidTr="00371FD7">
        <w:tc>
          <w:tcPr>
            <w:tcW w:w="532" w:type="dxa"/>
            <w:vAlign w:val="center"/>
          </w:tcPr>
          <w:p w14:paraId="5CAD1743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26" w:type="dxa"/>
            <w:vAlign w:val="center"/>
          </w:tcPr>
          <w:p w14:paraId="776246E5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溶連菌感染症</w:t>
            </w:r>
          </w:p>
        </w:tc>
        <w:tc>
          <w:tcPr>
            <w:tcW w:w="5308" w:type="dxa"/>
            <w:vAlign w:val="center"/>
          </w:tcPr>
          <w:p w14:paraId="1046AC11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治療開始１日をすぎ、全身状態がよくなるまで</w:t>
            </w:r>
          </w:p>
        </w:tc>
      </w:tr>
      <w:tr w:rsidR="00B664A6" w:rsidRPr="001C6FB1" w14:paraId="32133350" w14:textId="77777777" w:rsidTr="00371FD7">
        <w:tc>
          <w:tcPr>
            <w:tcW w:w="532" w:type="dxa"/>
            <w:vAlign w:val="center"/>
          </w:tcPr>
          <w:p w14:paraId="7B158C40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26" w:type="dxa"/>
            <w:vAlign w:val="center"/>
          </w:tcPr>
          <w:p w14:paraId="04B27628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伝染性紅斑（りんご病）</w:t>
            </w:r>
          </w:p>
        </w:tc>
        <w:tc>
          <w:tcPr>
            <w:tcW w:w="5308" w:type="dxa"/>
            <w:vAlign w:val="center"/>
          </w:tcPr>
          <w:p w14:paraId="4D6B8D29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発しん以外の症状がなくなるまで</w:t>
            </w:r>
          </w:p>
        </w:tc>
      </w:tr>
      <w:tr w:rsidR="00B664A6" w:rsidRPr="001C6FB1" w14:paraId="2BDFD06A" w14:textId="77777777" w:rsidTr="00371FD7">
        <w:tc>
          <w:tcPr>
            <w:tcW w:w="532" w:type="dxa"/>
            <w:vAlign w:val="center"/>
          </w:tcPr>
          <w:p w14:paraId="25A4609A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26" w:type="dxa"/>
            <w:vAlign w:val="center"/>
          </w:tcPr>
          <w:p w14:paraId="2E1AB3EF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手足口病</w:t>
            </w:r>
          </w:p>
        </w:tc>
        <w:tc>
          <w:tcPr>
            <w:tcW w:w="5308" w:type="dxa"/>
            <w:vAlign w:val="center"/>
          </w:tcPr>
          <w:p w14:paraId="5175B64F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熱が下がって口内炎が消えるまで</w:t>
            </w:r>
          </w:p>
        </w:tc>
      </w:tr>
      <w:tr w:rsidR="008350FA" w:rsidRPr="001C6FB1" w14:paraId="2A1A7B97" w14:textId="77777777" w:rsidTr="00371FD7"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444B3292" w14:textId="77777777" w:rsidR="008350FA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14</w:t>
            </w:r>
          </w:p>
        </w:tc>
        <w:tc>
          <w:tcPr>
            <w:tcW w:w="3726" w:type="dxa"/>
            <w:tcBorders>
              <w:bottom w:val="single" w:sz="12" w:space="0" w:color="auto"/>
            </w:tcBorders>
            <w:vAlign w:val="center"/>
          </w:tcPr>
          <w:p w14:paraId="13DFF07F" w14:textId="77777777" w:rsidR="008350FA" w:rsidRPr="001C6FB1" w:rsidRDefault="008350FA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感染性胃腸炎</w:t>
            </w:r>
          </w:p>
        </w:tc>
        <w:tc>
          <w:tcPr>
            <w:tcW w:w="5308" w:type="dxa"/>
            <w:tcBorders>
              <w:bottom w:val="single" w:sz="12" w:space="0" w:color="auto"/>
            </w:tcBorders>
            <w:vAlign w:val="center"/>
          </w:tcPr>
          <w:p w14:paraId="1119E95E" w14:textId="77777777" w:rsidR="008350FA" w:rsidRPr="001C6FB1" w:rsidRDefault="008350FA" w:rsidP="008350FA">
            <w:pPr>
              <w:autoSpaceDE w:val="0"/>
              <w:autoSpaceDN w:val="0"/>
              <w:adjustRightInd w:val="0"/>
              <w:ind w:left="133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下痢、嘔吐症状が軽減した後、感染のおそれがないと認められるまで</w:t>
            </w:r>
          </w:p>
        </w:tc>
      </w:tr>
      <w:tr w:rsidR="00B664A6" w:rsidRPr="001C6FB1" w14:paraId="7EED15F1" w14:textId="77777777" w:rsidTr="00371FD7">
        <w:tc>
          <w:tcPr>
            <w:tcW w:w="532" w:type="dxa"/>
            <w:tcBorders>
              <w:bottom w:val="single" w:sz="18" w:space="0" w:color="auto"/>
            </w:tcBorders>
            <w:vAlign w:val="center"/>
          </w:tcPr>
          <w:p w14:paraId="55040B6C" w14:textId="77777777" w:rsidR="004F284B" w:rsidRPr="001C6FB1" w:rsidRDefault="003F41CD" w:rsidP="001C6FB1">
            <w:pPr>
              <w:autoSpaceDE w:val="0"/>
              <w:autoSpaceDN w:val="0"/>
              <w:adjustRightInd w:val="0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15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vAlign w:val="center"/>
          </w:tcPr>
          <w:p w14:paraId="17371796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その他の感染症</w:t>
            </w:r>
          </w:p>
          <w:p w14:paraId="379097CE" w14:textId="77777777" w:rsidR="004F284B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（　　　　　　　　　）</w:t>
            </w:r>
          </w:p>
        </w:tc>
        <w:tc>
          <w:tcPr>
            <w:tcW w:w="5308" w:type="dxa"/>
            <w:tcBorders>
              <w:bottom w:val="single" w:sz="18" w:space="0" w:color="auto"/>
            </w:tcBorders>
            <w:vAlign w:val="center"/>
          </w:tcPr>
          <w:p w14:paraId="411C8A29" w14:textId="77777777" w:rsidR="00B664A6" w:rsidRPr="001C6FB1" w:rsidRDefault="00B664A6" w:rsidP="001C6FB1">
            <w:pPr>
              <w:autoSpaceDE w:val="0"/>
              <w:autoSpaceDN w:val="0"/>
              <w:adjustRightInd w:val="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</w:tr>
    </w:tbl>
    <w:p w14:paraId="686FB097" w14:textId="77777777" w:rsidR="004303F3" w:rsidRDefault="004303F3" w:rsidP="00CF3403">
      <w:pPr>
        <w:autoSpaceDE w:val="0"/>
        <w:autoSpaceDN w:val="0"/>
        <w:adjustRightInd w:val="0"/>
        <w:spacing w:line="140" w:lineRule="exact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1FD67C61" w14:textId="77777777" w:rsidR="001A2BBE" w:rsidRDefault="00C75C06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MS UI Gothic" w:eastAsia="MS UI Gothic" w:cs="MS UI 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6ED11A" wp14:editId="6C588B8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86500" cy="0"/>
                <wp:effectExtent l="5715" t="13970" r="1333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CB9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i5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">
                <v:stroke dashstyle="dash"/>
              </v:line>
            </w:pict>
          </mc:Fallback>
        </mc:AlternateConten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き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proofErr w:type="gramStart"/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</w:t>
      </w:r>
      <w:proofErr w:type="gramEnd"/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と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せ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proofErr w:type="gramStart"/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ん</w:t>
      </w:r>
      <w:proofErr w:type="gramEnd"/>
    </w:p>
    <w:p w14:paraId="026E61D2" w14:textId="77777777" w:rsidR="000D3224" w:rsidRPr="000D3224" w:rsidRDefault="000D3224" w:rsidP="00CF3403">
      <w:pPr>
        <w:autoSpaceDE w:val="0"/>
        <w:autoSpaceDN w:val="0"/>
        <w:adjustRightInd w:val="0"/>
        <w:spacing w:line="140" w:lineRule="exact"/>
        <w:jc w:val="center"/>
        <w:rPr>
          <w:rFonts w:ascii="ＭＳ 明朝" w:cs="MS UI Gothic"/>
          <w:kern w:val="0"/>
          <w:sz w:val="16"/>
          <w:szCs w:val="22"/>
          <w:lang w:val="ja-JP"/>
        </w:rPr>
      </w:pPr>
    </w:p>
    <w:p w14:paraId="5FAB5AD4" w14:textId="77777777" w:rsidR="00870176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 w:rsidRPr="001A2BBE">
        <w:rPr>
          <w:rFonts w:ascii="ＭＳ 明朝" w:cs="MS UI Gothic" w:hint="eastAsia"/>
          <w:kern w:val="0"/>
          <w:sz w:val="32"/>
          <w:szCs w:val="32"/>
          <w:lang w:val="ja-JP"/>
        </w:rPr>
        <w:t>証　　　明　　　書</w:t>
      </w:r>
    </w:p>
    <w:p w14:paraId="4BC850EE" w14:textId="77777777" w:rsidR="001A2BBE" w:rsidRDefault="001A2BBE" w:rsidP="000D3224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学 校 長　殿　　　　　　　　</w:t>
      </w:r>
    </w:p>
    <w:p w14:paraId="5ED5AA1A" w14:textId="77777777" w:rsidR="001A2BBE" w:rsidRPr="00237CE3" w:rsidRDefault="001A2BBE" w:rsidP="000D3224">
      <w:pPr>
        <w:autoSpaceDE w:val="0"/>
        <w:autoSpaceDN w:val="0"/>
        <w:adjustRightInd w:val="0"/>
        <w:spacing w:line="220" w:lineRule="atLeast"/>
        <w:ind w:right="-1" w:firstLineChars="1900" w:firstLine="4180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年　　　組　　氏名　　　　　　　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="000D3224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</w:t>
      </w:r>
    </w:p>
    <w:p w14:paraId="45EB9A03" w14:textId="77777777" w:rsidR="001A2BBE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14:paraId="7A803483" w14:textId="77777777" w:rsidR="0032698C" w:rsidRDefault="0032698C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14:paraId="236B741C" w14:textId="77777777" w:rsidR="00870176" w:rsidRDefault="00870176" w:rsidP="00CF3403">
      <w:pPr>
        <w:autoSpaceDE w:val="0"/>
        <w:autoSpaceDN w:val="0"/>
        <w:adjustRightInd w:val="0"/>
        <w:spacing w:line="220" w:lineRule="atLeast"/>
        <w:ind w:firstLine="567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病名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</w:t>
      </w:r>
    </w:p>
    <w:p w14:paraId="6C522D03" w14:textId="77777777" w:rsidR="000D3224" w:rsidRDefault="000D3224" w:rsidP="0032698C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2795B9F0" w14:textId="77777777" w:rsidR="00CF3403" w:rsidRPr="001A2BBE" w:rsidRDefault="00CF3403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360AEAC1" w14:textId="77777777" w:rsidR="0032698C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月　　　日　　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から登校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してもよいことを証明いたします。</w:t>
      </w:r>
    </w:p>
    <w:p w14:paraId="5BDCBB4A" w14:textId="77777777" w:rsidR="0032698C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3E09E32B" w14:textId="77777777" w:rsidR="0032698C" w:rsidRPr="001A2BBE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</w:t>
      </w:r>
    </w:p>
    <w:p w14:paraId="1C5CC7EF" w14:textId="77777777" w:rsidR="000D3224" w:rsidRDefault="0032698C" w:rsidP="0032698C">
      <w:pPr>
        <w:ind w:right="140" w:firstLine="2107"/>
        <w:jc w:val="left"/>
      </w:pP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令和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年　　　月　　　日　　医師</w:t>
      </w: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</w:t>
      </w:r>
    </w:p>
    <w:sectPr w:rsidR="000D3224" w:rsidSect="009556A4">
      <w:pgSz w:w="11906" w:h="16838" w:code="9"/>
      <w:pgMar w:top="397" w:right="1134" w:bottom="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2AAC" w14:textId="77777777" w:rsidR="00A13B0D" w:rsidRDefault="00A13B0D" w:rsidP="00292AD2">
      <w:r>
        <w:separator/>
      </w:r>
    </w:p>
  </w:endnote>
  <w:endnote w:type="continuationSeparator" w:id="0">
    <w:p w14:paraId="1684E9E8" w14:textId="77777777" w:rsidR="00A13B0D" w:rsidRDefault="00A13B0D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16B6" w14:textId="77777777" w:rsidR="00A13B0D" w:rsidRDefault="00A13B0D" w:rsidP="00292AD2">
      <w:r>
        <w:separator/>
      </w:r>
    </w:p>
  </w:footnote>
  <w:footnote w:type="continuationSeparator" w:id="0">
    <w:p w14:paraId="056A984B" w14:textId="77777777" w:rsidR="00A13B0D" w:rsidRDefault="00A13B0D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76"/>
    <w:rsid w:val="000517C9"/>
    <w:rsid w:val="00062CD2"/>
    <w:rsid w:val="000B3326"/>
    <w:rsid w:val="000D3224"/>
    <w:rsid w:val="000D5323"/>
    <w:rsid w:val="0019208B"/>
    <w:rsid w:val="001924D9"/>
    <w:rsid w:val="001A2BBE"/>
    <w:rsid w:val="001C6FB1"/>
    <w:rsid w:val="00203582"/>
    <w:rsid w:val="00222DCB"/>
    <w:rsid w:val="00237CE3"/>
    <w:rsid w:val="00292AD2"/>
    <w:rsid w:val="0032698C"/>
    <w:rsid w:val="00371FD7"/>
    <w:rsid w:val="003F41CD"/>
    <w:rsid w:val="004303F3"/>
    <w:rsid w:val="00466DD8"/>
    <w:rsid w:val="00477F15"/>
    <w:rsid w:val="00487F8C"/>
    <w:rsid w:val="004B6F52"/>
    <w:rsid w:val="004F284B"/>
    <w:rsid w:val="005B39EE"/>
    <w:rsid w:val="005F2456"/>
    <w:rsid w:val="0065474D"/>
    <w:rsid w:val="00671EFA"/>
    <w:rsid w:val="00672F9E"/>
    <w:rsid w:val="007123EB"/>
    <w:rsid w:val="00797F8D"/>
    <w:rsid w:val="007A76B4"/>
    <w:rsid w:val="008250DE"/>
    <w:rsid w:val="008350FA"/>
    <w:rsid w:val="00870176"/>
    <w:rsid w:val="00882635"/>
    <w:rsid w:val="00947EAC"/>
    <w:rsid w:val="009556A4"/>
    <w:rsid w:val="00987EFE"/>
    <w:rsid w:val="009A6AC0"/>
    <w:rsid w:val="009B67B8"/>
    <w:rsid w:val="00A0218C"/>
    <w:rsid w:val="00A13B0D"/>
    <w:rsid w:val="00A77588"/>
    <w:rsid w:val="00AE62EA"/>
    <w:rsid w:val="00B251C7"/>
    <w:rsid w:val="00B664A6"/>
    <w:rsid w:val="00B76A4E"/>
    <w:rsid w:val="00BC37DC"/>
    <w:rsid w:val="00BD45B6"/>
    <w:rsid w:val="00C75C06"/>
    <w:rsid w:val="00CB3ED4"/>
    <w:rsid w:val="00CF3403"/>
    <w:rsid w:val="00D576CF"/>
    <w:rsid w:val="00D657FB"/>
    <w:rsid w:val="00D92649"/>
    <w:rsid w:val="00E3513A"/>
    <w:rsid w:val="00E66B27"/>
    <w:rsid w:val="00EB691A"/>
    <w:rsid w:val="00EE0E37"/>
    <w:rsid w:val="00F35586"/>
    <w:rsid w:val="00F41E2B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0B551BB"/>
  <w15:docId w15:val="{E3C9A7DC-76A3-4FEA-8EFF-8E98AD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6B215-0E16-4BE4-9FBD-610591A4EFD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344ced-2a00-44e8-b4bf-8009acacec7d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21D399-9249-44B8-8F6D-41B73E68F7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nu860874</cp:lastModifiedBy>
  <cp:revision>3</cp:revision>
  <cp:lastPrinted>2023-06-16T07:36:00Z</cp:lastPrinted>
  <dcterms:created xsi:type="dcterms:W3CDTF">2023-08-03T00:04:00Z</dcterms:created>
  <dcterms:modified xsi:type="dcterms:W3CDTF">2023-08-22T23:33:00Z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