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F6DF6" w14:textId="2991DF97" w:rsidR="007256E3" w:rsidRDefault="007256E3" w:rsidP="007256E3">
      <w:pPr>
        <w:tabs>
          <w:tab w:val="left" w:pos="2910"/>
        </w:tabs>
        <w:spacing w:after="120"/>
        <w:jc w:val="center"/>
      </w:pPr>
    </w:p>
    <w:p w14:paraId="1AD31AC6" w14:textId="79C8A41E" w:rsidR="00003D99" w:rsidRPr="004E6472" w:rsidRDefault="0045645A" w:rsidP="004575EF">
      <w:pPr>
        <w:tabs>
          <w:tab w:val="left" w:pos="2910"/>
        </w:tabs>
        <w:spacing w:after="120"/>
        <w:jc w:val="center"/>
        <w:rPr>
          <w:rFonts w:ascii="HG丸ｺﾞｼｯｸM-PRO" w:eastAsia="HG丸ｺﾞｼｯｸM-PRO" w:hAnsi="HG丸ｺﾞｼｯｸM-PRO"/>
          <w:b/>
          <w:color w:val="44546A" w:themeColor="text2"/>
          <w:sz w:val="24"/>
          <w:szCs w:val="24"/>
        </w:rPr>
      </w:pPr>
      <w:r>
        <w:pict w14:anchorId="49161E10">
          <v:shape id="_x0000_i1026" type="#_x0000_t75" alt="図" style="width:16.25pt;height:11.05pt;visibility:visible;mso-wrap-style:square" o:bullet="t">
            <v:imagedata r:id="rId7" o:title="図"/>
          </v:shape>
        </w:pict>
      </w:r>
      <w:r w:rsidR="00E70511" w:rsidRPr="00A57EE6">
        <w:rPr>
          <w:rFonts w:ascii="HG丸ｺﾞｼｯｸM-PRO" w:eastAsia="HG丸ｺﾞｼｯｸM-PRO" w:hAnsi="HG丸ｺﾞｼｯｸM-PRO" w:hint="eastAsia"/>
          <w:b/>
          <w:color w:val="44546A" w:themeColor="text2"/>
          <w:sz w:val="24"/>
          <w:szCs w:val="24"/>
        </w:rPr>
        <w:t>江戸川区教育委員会</w:t>
      </w:r>
    </w:p>
    <w:p w14:paraId="7C0894C6" w14:textId="1B20EE03" w:rsidR="00675FF6" w:rsidRPr="00675FF6" w:rsidRDefault="00E70511" w:rsidP="00675FF6">
      <w:r>
        <w:rPr>
          <w:rFonts w:hint="eastAsia"/>
          <w:noProof/>
        </w:rPr>
        <mc:AlternateContent>
          <mc:Choice Requires="wps">
            <w:drawing>
              <wp:anchor distT="0" distB="0" distL="114300" distR="114300" simplePos="0" relativeHeight="251659264" behindDoc="0" locked="0" layoutInCell="1" allowOverlap="1" wp14:anchorId="3FCDAB3A" wp14:editId="15A4A43B">
                <wp:simplePos x="0" y="0"/>
                <wp:positionH relativeFrom="column">
                  <wp:posOffset>15410</wp:posOffset>
                </wp:positionH>
                <wp:positionV relativeFrom="paragraph">
                  <wp:posOffset>35510</wp:posOffset>
                </wp:positionV>
                <wp:extent cx="6624000" cy="600120"/>
                <wp:effectExtent l="19050" t="19050" r="43815" b="47625"/>
                <wp:wrapNone/>
                <wp:docPr id="1" name="正方形/長方形 1"/>
                <wp:cNvGraphicFramePr/>
                <a:graphic xmlns:a="http://schemas.openxmlformats.org/drawingml/2006/main">
                  <a:graphicData uri="http://schemas.microsoft.com/office/word/2010/wordprocessingShape">
                    <wps:wsp>
                      <wps:cNvSpPr/>
                      <wps:spPr>
                        <a:xfrm>
                          <a:off x="0" y="0"/>
                          <a:ext cx="6624000" cy="600120"/>
                        </a:xfrm>
                        <a:prstGeom prst="rect">
                          <a:avLst/>
                        </a:prstGeom>
                        <a:noFill/>
                        <a:ln w="5080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60E01C" w14:textId="07F2452C" w:rsidR="00675FF6" w:rsidRPr="00C818A7" w:rsidRDefault="00BB1E83" w:rsidP="008A1C56">
                            <w:pPr>
                              <w:spacing w:line="600" w:lineRule="exact"/>
                              <w:ind w:firstLineChars="100" w:firstLine="420"/>
                              <w:jc w:val="left"/>
                              <w:rPr>
                                <w:rFonts w:ascii="HGS創英角ｺﾞｼｯｸUB" w:eastAsia="HGS創英角ｺﾞｼｯｸUB" w:hAnsi="HGS創英角ｺﾞｼｯｸUB" w:cs="Arial"/>
                                <w:noProof/>
                                <w:color w:val="44546A" w:themeColor="text2"/>
                                <w:spacing w:val="30"/>
                                <w:sz w:val="28"/>
                                <w:szCs w:val="28"/>
                                <w14:textOutline w14:w="8890" w14:cap="flat" w14:cmpd="sng" w14:algn="ctr">
                                  <w14:noFill/>
                                  <w14:prstDash w14:val="solid"/>
                                  <w14:miter w14:lim="0"/>
                                </w14:textOutline>
                              </w:rPr>
                            </w:pPr>
                            <w:r>
                              <w:rPr>
                                <w:rFonts w:ascii="HGS創英角ｺﾞｼｯｸUB" w:eastAsia="HGS創英角ｺﾞｼｯｸUB" w:hAnsi="HGS創英角ｺﾞｼｯｸUB" w:cs="Arial" w:hint="eastAsia"/>
                                <w:noProof/>
                                <w:color w:val="44546A" w:themeColor="text2"/>
                                <w:spacing w:val="30"/>
                                <w:sz w:val="36"/>
                                <w:szCs w:val="36"/>
                                <w14:textOutline w14:w="8890" w14:cap="flat" w14:cmpd="sng" w14:algn="ctr">
                                  <w14:noFill/>
                                  <w14:prstDash w14:val="solid"/>
                                  <w14:miter w14:lim="0"/>
                                </w14:textOutline>
                              </w:rPr>
                              <w:t>ローリングストック</w:t>
                            </w:r>
                            <w:r w:rsidR="00CD793C">
                              <w:rPr>
                                <w:rFonts w:ascii="HGS創英角ｺﾞｼｯｸUB" w:eastAsia="HGS創英角ｺﾞｼｯｸUB" w:hAnsi="HGS創英角ｺﾞｼｯｸUB" w:cs="Arial" w:hint="eastAsia"/>
                                <w:noProof/>
                                <w:color w:val="44546A" w:themeColor="text2"/>
                                <w:spacing w:val="30"/>
                                <w:sz w:val="36"/>
                                <w:szCs w:val="36"/>
                                <w14:textOutline w14:w="8890" w14:cap="flat" w14:cmpd="sng" w14:algn="ctr">
                                  <w14:noFill/>
                                  <w14:prstDash w14:val="solid"/>
                                  <w14:miter w14:lim="0"/>
                                </w14:textOutline>
                              </w:rPr>
                              <w:t>給食</w:t>
                            </w:r>
                            <w:r>
                              <w:rPr>
                                <w:rFonts w:ascii="HGS創英角ｺﾞｼｯｸUB" w:eastAsia="HGS創英角ｺﾞｼｯｸUB" w:hAnsi="HGS創英角ｺﾞｼｯｸUB" w:cs="Arial" w:hint="eastAsia"/>
                                <w:noProof/>
                                <w:color w:val="44546A" w:themeColor="text2"/>
                                <w:spacing w:val="30"/>
                                <w:sz w:val="36"/>
                                <w:szCs w:val="36"/>
                                <w14:textOutline w14:w="8890" w14:cap="flat" w14:cmpd="sng" w14:algn="ctr">
                                  <w14:noFill/>
                                  <w14:prstDash w14:val="solid"/>
                                  <w14:miter w14:lim="0"/>
                                </w14:textOutline>
                              </w:rPr>
                              <w:t xml:space="preserve">　</w:t>
                            </w:r>
                            <w:r w:rsidR="003A5BF7">
                              <w:rPr>
                                <w:rFonts w:ascii="HGS創英角ｺﾞｼｯｸUB" w:eastAsia="HGS創英角ｺﾞｼｯｸUB" w:hAnsi="HGS創英角ｺﾞｼｯｸUB" w:cs="Arial" w:hint="eastAsia"/>
                                <w:noProof/>
                                <w:color w:val="44546A" w:themeColor="text2"/>
                                <w:spacing w:val="30"/>
                                <w:sz w:val="36"/>
                                <w:szCs w:val="36"/>
                                <w14:textOutline w14:w="8890" w14:cap="flat" w14:cmpd="sng" w14:algn="ctr">
                                  <w14:noFill/>
                                  <w14:prstDash w14:val="solid"/>
                                  <w14:miter w14:lim="0"/>
                                </w14:textOutline>
                              </w:rPr>
                              <w:t>～</w:t>
                            </w:r>
                            <w:r w:rsidR="00C818A7" w:rsidRPr="00C818A7">
                              <w:rPr>
                                <w:rFonts w:ascii="HGS創英角ｺﾞｼｯｸUB" w:eastAsia="HGS創英角ｺﾞｼｯｸUB" w:hAnsi="HGS創英角ｺﾞｼｯｸUB" w:cs="Arial" w:hint="eastAsia"/>
                                <w:noProof/>
                                <w:color w:val="44546A" w:themeColor="text2"/>
                                <w:spacing w:val="30"/>
                                <w:sz w:val="28"/>
                                <w:szCs w:val="28"/>
                                <w14:textOutline w14:w="8890" w14:cap="flat" w14:cmpd="sng" w14:algn="ctr">
                                  <w14:noFill/>
                                  <w14:prstDash w14:val="solid"/>
                                  <w14:miter w14:lim="0"/>
                                </w14:textOutline>
                              </w:rPr>
                              <w:t>防災教育の一環として</w:t>
                            </w:r>
                            <w:r w:rsidR="003A5BF7" w:rsidRPr="00C818A7">
                              <w:rPr>
                                <w:rFonts w:ascii="HGS創英角ｺﾞｼｯｸUB" w:eastAsia="HGS創英角ｺﾞｼｯｸUB" w:hAnsi="HGS創英角ｺﾞｼｯｸUB" w:cs="Arial" w:hint="eastAsia"/>
                                <w:noProof/>
                                <w:color w:val="44546A" w:themeColor="text2"/>
                                <w:spacing w:val="30"/>
                                <w:sz w:val="28"/>
                                <w:szCs w:val="28"/>
                                <w14:textOutline w14:w="8890" w14:cap="flat" w14:cmpd="sng" w14:algn="ctr">
                                  <w14:noFill/>
                                  <w14:prstDash w14:val="solid"/>
                                  <w14:miter w14:lim="0"/>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CDAB3A" id="正方形/長方形 1" o:spid="_x0000_s1026" style="position:absolute;left:0;text-align:left;margin-left:1.2pt;margin-top:2.8pt;width:521.55pt;height:4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" filled="f" strokecolor="#2e74b5 [2404]" strokeweight="4pt">
                <v:textbox>
                  <w:txbxContent>
                    <w:p w14:paraId="1B60E01C" w14:textId="07F2452C" w:rsidR="00675FF6" w:rsidRPr="00C818A7" w:rsidRDefault="00BB1E83" w:rsidP="008A1C56">
                      <w:pPr>
                        <w:spacing w:line="600" w:lineRule="exact"/>
                        <w:ind w:firstLineChars="100" w:firstLine="420"/>
                        <w:jc w:val="left"/>
                        <w:rPr>
                          <w:rFonts w:ascii="HGS創英角ｺﾞｼｯｸUB" w:eastAsia="HGS創英角ｺﾞｼｯｸUB" w:hAnsi="HGS創英角ｺﾞｼｯｸUB" w:cs="Arial"/>
                          <w:noProof/>
                          <w:color w:val="44546A" w:themeColor="text2"/>
                          <w:spacing w:val="30"/>
                          <w:sz w:val="28"/>
                          <w:szCs w:val="28"/>
                          <w14:textOutline w14:w="8890" w14:cap="flat" w14:cmpd="sng" w14:algn="ctr">
                            <w14:noFill/>
                            <w14:prstDash w14:val="solid"/>
                            <w14:miter w14:lim="0"/>
                          </w14:textOutline>
                        </w:rPr>
                      </w:pPr>
                      <w:r>
                        <w:rPr>
                          <w:rFonts w:ascii="HGS創英角ｺﾞｼｯｸUB" w:eastAsia="HGS創英角ｺﾞｼｯｸUB" w:hAnsi="HGS創英角ｺﾞｼｯｸUB" w:cs="Arial" w:hint="eastAsia"/>
                          <w:noProof/>
                          <w:color w:val="44546A" w:themeColor="text2"/>
                          <w:spacing w:val="30"/>
                          <w:sz w:val="36"/>
                          <w:szCs w:val="36"/>
                          <w14:textOutline w14:w="8890" w14:cap="flat" w14:cmpd="sng" w14:algn="ctr">
                            <w14:noFill/>
                            <w14:prstDash w14:val="solid"/>
                            <w14:miter w14:lim="0"/>
                          </w14:textOutline>
                        </w:rPr>
                        <w:t>ローリングストック</w:t>
                      </w:r>
                      <w:r w:rsidR="00CD793C">
                        <w:rPr>
                          <w:rFonts w:ascii="HGS創英角ｺﾞｼｯｸUB" w:eastAsia="HGS創英角ｺﾞｼｯｸUB" w:hAnsi="HGS創英角ｺﾞｼｯｸUB" w:cs="Arial" w:hint="eastAsia"/>
                          <w:noProof/>
                          <w:color w:val="44546A" w:themeColor="text2"/>
                          <w:spacing w:val="30"/>
                          <w:sz w:val="36"/>
                          <w:szCs w:val="36"/>
                          <w14:textOutline w14:w="8890" w14:cap="flat" w14:cmpd="sng" w14:algn="ctr">
                            <w14:noFill/>
                            <w14:prstDash w14:val="solid"/>
                            <w14:miter w14:lim="0"/>
                          </w14:textOutline>
                        </w:rPr>
                        <w:t>給食</w:t>
                      </w:r>
                      <w:r>
                        <w:rPr>
                          <w:rFonts w:ascii="HGS創英角ｺﾞｼｯｸUB" w:eastAsia="HGS創英角ｺﾞｼｯｸUB" w:hAnsi="HGS創英角ｺﾞｼｯｸUB" w:cs="Arial" w:hint="eastAsia"/>
                          <w:noProof/>
                          <w:color w:val="44546A" w:themeColor="text2"/>
                          <w:spacing w:val="30"/>
                          <w:sz w:val="36"/>
                          <w:szCs w:val="36"/>
                          <w14:textOutline w14:w="8890" w14:cap="flat" w14:cmpd="sng" w14:algn="ctr">
                            <w14:noFill/>
                            <w14:prstDash w14:val="solid"/>
                            <w14:miter w14:lim="0"/>
                          </w14:textOutline>
                        </w:rPr>
                        <w:t xml:space="preserve">　</w:t>
                      </w:r>
                      <w:r w:rsidR="003A5BF7">
                        <w:rPr>
                          <w:rFonts w:ascii="HGS創英角ｺﾞｼｯｸUB" w:eastAsia="HGS創英角ｺﾞｼｯｸUB" w:hAnsi="HGS創英角ｺﾞｼｯｸUB" w:cs="Arial" w:hint="eastAsia"/>
                          <w:noProof/>
                          <w:color w:val="44546A" w:themeColor="text2"/>
                          <w:spacing w:val="30"/>
                          <w:sz w:val="36"/>
                          <w:szCs w:val="36"/>
                          <w14:textOutline w14:w="8890" w14:cap="flat" w14:cmpd="sng" w14:algn="ctr">
                            <w14:noFill/>
                            <w14:prstDash w14:val="solid"/>
                            <w14:miter w14:lim="0"/>
                          </w14:textOutline>
                        </w:rPr>
                        <w:t>～</w:t>
                      </w:r>
                      <w:r w:rsidR="00C818A7" w:rsidRPr="00C818A7">
                        <w:rPr>
                          <w:rFonts w:ascii="HGS創英角ｺﾞｼｯｸUB" w:eastAsia="HGS創英角ｺﾞｼｯｸUB" w:hAnsi="HGS創英角ｺﾞｼｯｸUB" w:cs="Arial" w:hint="eastAsia"/>
                          <w:noProof/>
                          <w:color w:val="44546A" w:themeColor="text2"/>
                          <w:spacing w:val="30"/>
                          <w:sz w:val="28"/>
                          <w:szCs w:val="28"/>
                          <w14:textOutline w14:w="8890" w14:cap="flat" w14:cmpd="sng" w14:algn="ctr">
                            <w14:noFill/>
                            <w14:prstDash w14:val="solid"/>
                            <w14:miter w14:lim="0"/>
                          </w14:textOutline>
                        </w:rPr>
                        <w:t>防災教育の一環として</w:t>
                      </w:r>
                      <w:r w:rsidR="003A5BF7" w:rsidRPr="00C818A7">
                        <w:rPr>
                          <w:rFonts w:ascii="HGS創英角ｺﾞｼｯｸUB" w:eastAsia="HGS創英角ｺﾞｼｯｸUB" w:hAnsi="HGS創英角ｺﾞｼｯｸUB" w:cs="Arial" w:hint="eastAsia"/>
                          <w:noProof/>
                          <w:color w:val="44546A" w:themeColor="text2"/>
                          <w:spacing w:val="30"/>
                          <w:sz w:val="28"/>
                          <w:szCs w:val="28"/>
                          <w14:textOutline w14:w="8890" w14:cap="flat" w14:cmpd="sng" w14:algn="ctr">
                            <w14:noFill/>
                            <w14:prstDash w14:val="solid"/>
                            <w14:miter w14:lim="0"/>
                          </w14:textOutline>
                        </w:rPr>
                        <w:t>～</w:t>
                      </w:r>
                    </w:p>
                  </w:txbxContent>
                </v:textbox>
              </v:rect>
            </w:pict>
          </mc:Fallback>
        </mc:AlternateContent>
      </w:r>
    </w:p>
    <w:p w14:paraId="70405B39" w14:textId="3996A0A7" w:rsidR="00675FF6" w:rsidRDefault="00675FF6" w:rsidP="00675FF6">
      <w:pPr>
        <w:spacing w:line="320" w:lineRule="exact"/>
        <w:ind w:firstLineChars="100" w:firstLine="240"/>
        <w:rPr>
          <w:sz w:val="24"/>
          <w:szCs w:val="24"/>
        </w:rPr>
      </w:pPr>
    </w:p>
    <w:p w14:paraId="6FF89E1A" w14:textId="77777777" w:rsidR="00A57EE6" w:rsidRDefault="00A57EE6" w:rsidP="00675FF6">
      <w:pPr>
        <w:spacing w:line="320" w:lineRule="exact"/>
        <w:ind w:firstLineChars="100" w:firstLine="240"/>
        <w:rPr>
          <w:sz w:val="24"/>
          <w:szCs w:val="24"/>
        </w:rPr>
      </w:pPr>
    </w:p>
    <w:p w14:paraId="2FD64A26" w14:textId="35FF42AC" w:rsidR="00CD793C" w:rsidRDefault="00CD793C" w:rsidP="00CD793C">
      <w:pPr>
        <w:spacing w:line="300" w:lineRule="exact"/>
        <w:ind w:firstLineChars="100" w:firstLine="240"/>
        <w:rPr>
          <w:sz w:val="24"/>
          <w:szCs w:val="24"/>
        </w:rPr>
      </w:pPr>
    </w:p>
    <w:p w14:paraId="63A8EBDA" w14:textId="77777777" w:rsidR="00BE7239" w:rsidRDefault="00BE7239" w:rsidP="00F1095F">
      <w:pPr>
        <w:spacing w:line="320" w:lineRule="exact"/>
        <w:ind w:firstLineChars="100" w:firstLine="240"/>
        <w:rPr>
          <w:rFonts w:eastAsiaTheme="minorHAnsi"/>
          <w:sz w:val="24"/>
          <w:szCs w:val="24"/>
        </w:rPr>
      </w:pPr>
    </w:p>
    <w:p w14:paraId="08B6C4F3" w14:textId="49039589" w:rsidR="00BE7239" w:rsidRDefault="00F1095F" w:rsidP="00F1095F">
      <w:pPr>
        <w:spacing w:line="320" w:lineRule="exact"/>
        <w:ind w:firstLineChars="100" w:firstLine="240"/>
        <w:rPr>
          <w:rFonts w:eastAsiaTheme="minorHAnsi"/>
          <w:sz w:val="24"/>
          <w:szCs w:val="24"/>
        </w:rPr>
      </w:pPr>
      <w:r>
        <w:rPr>
          <w:rFonts w:eastAsiaTheme="minorHAnsi" w:hint="eastAsia"/>
          <w:sz w:val="24"/>
          <w:szCs w:val="24"/>
        </w:rPr>
        <w:t>首都直下型地震などの大規模災害が発生した場合、ライフラインが被害を受け、電気、ガス、水道、下水道などが、当面の間使えない恐れがあります。また</w:t>
      </w:r>
      <w:r w:rsidR="001B41AF">
        <w:rPr>
          <w:rFonts w:eastAsiaTheme="minorHAnsi" w:hint="eastAsia"/>
          <w:sz w:val="24"/>
          <w:szCs w:val="24"/>
        </w:rPr>
        <w:t>、</w:t>
      </w:r>
      <w:r>
        <w:rPr>
          <w:rFonts w:eastAsiaTheme="minorHAnsi" w:hint="eastAsia"/>
          <w:sz w:val="24"/>
          <w:szCs w:val="24"/>
        </w:rPr>
        <w:t>物流が回復するまでにもある程度の日数がかかります。食料や生活必需品が手</w:t>
      </w:r>
      <w:r w:rsidR="001B41AF">
        <w:rPr>
          <w:rFonts w:eastAsiaTheme="minorHAnsi" w:hint="eastAsia"/>
          <w:sz w:val="24"/>
          <w:szCs w:val="24"/>
        </w:rPr>
        <w:t>に入ら</w:t>
      </w:r>
      <w:r>
        <w:rPr>
          <w:rFonts w:eastAsiaTheme="minorHAnsi" w:hint="eastAsia"/>
          <w:sz w:val="24"/>
          <w:szCs w:val="24"/>
        </w:rPr>
        <w:t>ない厳しい環境ではありますが、家庭で食料や生活用品の備蓄をしておけば、避難所に行かずに自宅での生活を継続することは可能です。</w:t>
      </w:r>
    </w:p>
    <w:p w14:paraId="4ACAB088" w14:textId="72AC96DC" w:rsidR="00BE7239" w:rsidRDefault="00BE7239" w:rsidP="00F1095F">
      <w:pPr>
        <w:spacing w:line="320" w:lineRule="exact"/>
        <w:ind w:firstLineChars="100" w:firstLine="240"/>
        <w:rPr>
          <w:rFonts w:eastAsiaTheme="minorHAnsi"/>
          <w:sz w:val="24"/>
          <w:szCs w:val="24"/>
        </w:rPr>
      </w:pPr>
    </w:p>
    <w:p w14:paraId="635E0AD4" w14:textId="52E833A8" w:rsidR="00C818A7" w:rsidRDefault="00F1095F" w:rsidP="00F1095F">
      <w:pPr>
        <w:spacing w:line="320" w:lineRule="exact"/>
        <w:ind w:firstLineChars="100" w:firstLine="240"/>
        <w:rPr>
          <w:rFonts w:eastAsiaTheme="minorHAnsi"/>
          <w:sz w:val="24"/>
          <w:szCs w:val="24"/>
        </w:rPr>
      </w:pPr>
      <w:r>
        <w:rPr>
          <w:rFonts w:eastAsiaTheme="minorHAnsi" w:hint="eastAsia"/>
          <w:sz w:val="24"/>
          <w:szCs w:val="24"/>
        </w:rPr>
        <w:t>備蓄のポイントとしてはまず3日分、可能なら1週間以上生活できるだけの物資を準備するとよいとされています。また、自分と家族の状況に合わせたものを準備する、避難所に避難する場合も可能な限り持参するとよい</w:t>
      </w:r>
      <w:r w:rsidR="00BE7239">
        <w:rPr>
          <w:rFonts w:eastAsiaTheme="minorHAnsi" w:hint="eastAsia"/>
          <w:sz w:val="24"/>
          <w:szCs w:val="24"/>
        </w:rPr>
        <w:t>とされています。</w:t>
      </w:r>
    </w:p>
    <w:p w14:paraId="130A3589" w14:textId="77777777" w:rsidR="00BE7239" w:rsidRDefault="00BE7239" w:rsidP="00F1095F">
      <w:pPr>
        <w:spacing w:line="320" w:lineRule="exact"/>
        <w:ind w:firstLineChars="100" w:firstLine="240"/>
        <w:rPr>
          <w:rFonts w:eastAsiaTheme="minorHAnsi"/>
          <w:color w:val="000000" w:themeColor="text1"/>
          <w:sz w:val="24"/>
          <w:szCs w:val="24"/>
        </w:rPr>
      </w:pPr>
    </w:p>
    <w:p w14:paraId="340EB8EF" w14:textId="2EEA8044" w:rsidR="008F5B09" w:rsidRDefault="008F5B09" w:rsidP="008F5B09">
      <w:pPr>
        <w:spacing w:line="320" w:lineRule="exact"/>
        <w:ind w:firstLineChars="100" w:firstLine="240"/>
        <w:rPr>
          <w:rFonts w:eastAsiaTheme="minorHAnsi"/>
          <w:color w:val="000000" w:themeColor="text1"/>
          <w:sz w:val="24"/>
          <w:szCs w:val="24"/>
        </w:rPr>
      </w:pPr>
      <w:r>
        <w:rPr>
          <w:rFonts w:eastAsiaTheme="minorHAnsi" w:hint="eastAsia"/>
          <w:color w:val="000000" w:themeColor="text1"/>
          <w:sz w:val="24"/>
          <w:szCs w:val="24"/>
        </w:rPr>
        <w:t>最近では味もよく種類もバラエティに富んだ非常食が市販されています。しかし</w:t>
      </w:r>
      <w:r w:rsidR="001B41AF">
        <w:rPr>
          <w:rFonts w:eastAsiaTheme="minorHAnsi" w:hint="eastAsia"/>
          <w:color w:val="000000" w:themeColor="text1"/>
          <w:sz w:val="24"/>
          <w:szCs w:val="24"/>
        </w:rPr>
        <w:t>、</w:t>
      </w:r>
      <w:r>
        <w:rPr>
          <w:rFonts w:eastAsiaTheme="minorHAnsi" w:hint="eastAsia"/>
          <w:color w:val="000000" w:themeColor="text1"/>
          <w:sz w:val="24"/>
          <w:szCs w:val="24"/>
        </w:rPr>
        <w:t>長期の在宅避難に備えた食料すべてを非常食で賄おうとすると費用がかかる上に消費期限の管理も大変です。普段から食べ</w:t>
      </w:r>
      <w:r w:rsidR="00BE7239">
        <w:rPr>
          <w:rFonts w:eastAsiaTheme="minorHAnsi" w:hint="eastAsia"/>
          <w:color w:val="000000" w:themeColor="text1"/>
          <w:sz w:val="24"/>
          <w:szCs w:val="24"/>
        </w:rPr>
        <w:t>慣れ</w:t>
      </w:r>
      <w:r>
        <w:rPr>
          <w:rFonts w:eastAsiaTheme="minorHAnsi" w:hint="eastAsia"/>
          <w:color w:val="000000" w:themeColor="text1"/>
          <w:sz w:val="24"/>
          <w:szCs w:val="24"/>
        </w:rPr>
        <w:t>ている物を多めに</w:t>
      </w:r>
      <w:r w:rsidR="001B41AF">
        <w:rPr>
          <w:rFonts w:eastAsiaTheme="minorHAnsi" w:hint="eastAsia"/>
          <w:color w:val="000000" w:themeColor="text1"/>
          <w:sz w:val="24"/>
          <w:szCs w:val="24"/>
        </w:rPr>
        <w:t>購入し、</w:t>
      </w:r>
      <w:r>
        <w:rPr>
          <w:rFonts w:eastAsiaTheme="minorHAnsi" w:hint="eastAsia"/>
          <w:color w:val="000000" w:themeColor="text1"/>
          <w:sz w:val="24"/>
          <w:szCs w:val="24"/>
        </w:rPr>
        <w:t>減った分だけ補充する「ローリングストック法」で備蓄しましょう。食料だけでなく、日用品もローリングストック法で備蓄できます。</w:t>
      </w:r>
    </w:p>
    <w:p w14:paraId="64FBD4C9" w14:textId="061B20A1" w:rsidR="00EF3174" w:rsidRDefault="00EF3174" w:rsidP="008F5B09">
      <w:pPr>
        <w:spacing w:line="320" w:lineRule="exact"/>
        <w:ind w:firstLineChars="100" w:firstLine="240"/>
        <w:rPr>
          <w:rFonts w:eastAsiaTheme="minorHAnsi"/>
          <w:color w:val="000000" w:themeColor="text1"/>
          <w:sz w:val="24"/>
          <w:szCs w:val="24"/>
        </w:rPr>
      </w:pPr>
    </w:p>
    <w:p w14:paraId="61AF1C5E" w14:textId="18FD9664" w:rsidR="008F5B09" w:rsidRDefault="00EC22DF" w:rsidP="008F5B09">
      <w:pPr>
        <w:spacing w:line="320" w:lineRule="exact"/>
        <w:ind w:firstLineChars="100" w:firstLine="281"/>
        <w:rPr>
          <w:rFonts w:eastAsiaTheme="minorHAnsi"/>
          <w:color w:val="000000" w:themeColor="text1"/>
          <w:sz w:val="24"/>
          <w:szCs w:val="24"/>
        </w:rPr>
      </w:pPr>
      <w:r w:rsidRPr="00EC22DF">
        <w:rPr>
          <w:rFonts w:ascii="HGPｺﾞｼｯｸM" w:eastAsia="HGPｺﾞｼｯｸM"/>
          <w:b/>
          <w:bCs/>
          <w:noProof/>
          <w:sz w:val="28"/>
          <w:szCs w:val="28"/>
        </w:rPr>
        <mc:AlternateContent>
          <mc:Choice Requires="wps">
            <w:drawing>
              <wp:anchor distT="45720" distB="45720" distL="114300" distR="114300" simplePos="0" relativeHeight="251661312" behindDoc="0" locked="0" layoutInCell="1" allowOverlap="1" wp14:anchorId="74EB7AFA" wp14:editId="514FE809">
                <wp:simplePos x="0" y="0"/>
                <wp:positionH relativeFrom="column">
                  <wp:posOffset>3435739</wp:posOffset>
                </wp:positionH>
                <wp:positionV relativeFrom="paragraph">
                  <wp:posOffset>8890</wp:posOffset>
                </wp:positionV>
                <wp:extent cx="2403475" cy="1641475"/>
                <wp:effectExtent l="0" t="0" r="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3475" cy="1641475"/>
                        </a:xfrm>
                        <a:prstGeom prst="rect">
                          <a:avLst/>
                        </a:prstGeom>
                        <a:solidFill>
                          <a:srgbClr val="FFFFFF"/>
                        </a:solidFill>
                        <a:ln w="9525">
                          <a:noFill/>
                          <a:miter lim="800000"/>
                          <a:headEnd/>
                          <a:tailEnd/>
                        </a:ln>
                      </wps:spPr>
                      <wps:txbx>
                        <w:txbxContent>
                          <w:p w14:paraId="5AF5E430" w14:textId="2071E2FF" w:rsidR="00EC22DF" w:rsidRDefault="00EC22DF">
                            <w:r w:rsidRPr="00EC22DF">
                              <w:rPr>
                                <w:rFonts w:ascii="HGPｺﾞｼｯｸM" w:eastAsia="HGPｺﾞｼｯｸM"/>
                                <w:noProof/>
                                <w:sz w:val="28"/>
                                <w:szCs w:val="28"/>
                              </w:rPr>
                              <w:drawing>
                                <wp:inline distT="0" distB="0" distL="0" distR="0" wp14:anchorId="4C1E0623" wp14:editId="36DE3AB7">
                                  <wp:extent cx="2151025" cy="1533833"/>
                                  <wp:effectExtent l="0" t="0" r="1905" b="0"/>
                                  <wp:docPr id="9" name="図 8">
                                    <a:extLst xmlns:a="http://schemas.openxmlformats.org/drawingml/2006/main">
                                      <a:ext uri="{FF2B5EF4-FFF2-40B4-BE49-F238E27FC236}">
                                        <a16:creationId xmlns:a16="http://schemas.microsoft.com/office/drawing/2014/main" id="{7F17A70F-9A6E-4F41-8E88-781BAFACB1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8">
                                            <a:extLst>
                                              <a:ext uri="{FF2B5EF4-FFF2-40B4-BE49-F238E27FC236}">
                                                <a16:creationId xmlns:a16="http://schemas.microsoft.com/office/drawing/2014/main" id="{7F17A70F-9A6E-4F41-8E88-781BAFACB19E}"/>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172806" cy="154936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EB7AFA" id="_x0000_t202" coordsize="21600,21600" o:spt="202" path="m,l,21600r21600,l21600,xe">
                <v:stroke joinstyle="miter"/>
                <v:path gradientshapeok="t" o:connecttype="rect"/>
              </v:shapetype>
              <v:shape id="テキスト ボックス 2" o:spid="_x0000_s1027" type="#_x0000_t202" style="position:absolute;left:0;text-align:left;margin-left:270.55pt;margin-top:.7pt;width:189.25pt;height:129.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" stroked="f">
                <v:textbox>
                  <w:txbxContent>
                    <w:p w14:paraId="5AF5E430" w14:textId="2071E2FF" w:rsidR="00EC22DF" w:rsidRDefault="00EC22DF">
                      <w:r w:rsidRPr="00EC22DF">
                        <w:rPr>
                          <w:rFonts w:ascii="HGPｺﾞｼｯｸM" w:eastAsia="HGPｺﾞｼｯｸM"/>
                          <w:noProof/>
                          <w:sz w:val="28"/>
                          <w:szCs w:val="28"/>
                        </w:rPr>
                        <w:drawing>
                          <wp:inline distT="0" distB="0" distL="0" distR="0" wp14:anchorId="4C1E0623" wp14:editId="36DE3AB7">
                            <wp:extent cx="2151025" cy="1533833"/>
                            <wp:effectExtent l="0" t="0" r="1905" b="0"/>
                            <wp:docPr id="9" name="図 8">
                              <a:extLst xmlns:a="http://schemas.openxmlformats.org/drawingml/2006/main">
                                <a:ext uri="{FF2B5EF4-FFF2-40B4-BE49-F238E27FC236}">
                                  <a16:creationId xmlns:a16="http://schemas.microsoft.com/office/drawing/2014/main" id="{7F17A70F-9A6E-4F41-8E88-781BAFACB1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8">
                                      <a:extLst>
                                        <a:ext uri="{FF2B5EF4-FFF2-40B4-BE49-F238E27FC236}">
                                          <a16:creationId xmlns:a16="http://schemas.microsoft.com/office/drawing/2014/main" id="{7F17A70F-9A6E-4F41-8E88-781BAFACB19E}"/>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172806" cy="1549364"/>
                                    </a:xfrm>
                                    <a:prstGeom prst="rect">
                                      <a:avLst/>
                                    </a:prstGeom>
                                  </pic:spPr>
                                </pic:pic>
                              </a:graphicData>
                            </a:graphic>
                          </wp:inline>
                        </w:drawing>
                      </w:r>
                    </w:p>
                  </w:txbxContent>
                </v:textbox>
                <w10:wrap type="square"/>
              </v:shape>
            </w:pict>
          </mc:Fallback>
        </mc:AlternateContent>
      </w:r>
      <w:r w:rsidR="008F5B09" w:rsidRPr="00EC22DF">
        <w:rPr>
          <w:rFonts w:eastAsiaTheme="minorHAnsi" w:hint="eastAsia"/>
          <w:b/>
          <w:bCs/>
          <w:color w:val="000000" w:themeColor="text1"/>
          <w:sz w:val="24"/>
          <w:szCs w:val="24"/>
        </w:rPr>
        <w:t>ローリングストック法</w:t>
      </w:r>
      <w:r w:rsidR="008F5B09">
        <w:rPr>
          <w:rFonts w:eastAsiaTheme="minorHAnsi" w:hint="eastAsia"/>
          <w:color w:val="000000" w:themeColor="text1"/>
          <w:sz w:val="24"/>
          <w:szCs w:val="24"/>
        </w:rPr>
        <w:t>とは、</w:t>
      </w:r>
    </w:p>
    <w:p w14:paraId="512EB4B4" w14:textId="0326DBBB" w:rsidR="00EF3174" w:rsidRDefault="00EF3174" w:rsidP="008F5B09">
      <w:pPr>
        <w:spacing w:line="320" w:lineRule="exact"/>
        <w:ind w:firstLineChars="100" w:firstLine="240"/>
        <w:rPr>
          <w:rFonts w:eastAsiaTheme="minorHAnsi"/>
          <w:color w:val="000000" w:themeColor="text1"/>
          <w:sz w:val="24"/>
          <w:szCs w:val="24"/>
        </w:rPr>
      </w:pPr>
    </w:p>
    <w:p w14:paraId="5540683E" w14:textId="740C1840" w:rsidR="008F5B09" w:rsidRDefault="00EF3174" w:rsidP="00EF3174">
      <w:pPr>
        <w:spacing w:line="320" w:lineRule="exact"/>
        <w:ind w:firstLineChars="100" w:firstLine="240"/>
        <w:rPr>
          <w:rFonts w:eastAsiaTheme="minorHAnsi"/>
          <w:color w:val="000000" w:themeColor="text1"/>
          <w:sz w:val="24"/>
          <w:szCs w:val="24"/>
        </w:rPr>
      </w:pPr>
      <w:r>
        <w:rPr>
          <w:rFonts w:eastAsiaTheme="minorHAnsi" w:hint="eastAsia"/>
          <w:color w:val="000000" w:themeColor="text1"/>
          <w:sz w:val="24"/>
          <w:szCs w:val="24"/>
        </w:rPr>
        <w:t>１</w:t>
      </w:r>
      <w:r w:rsidR="008F5B09">
        <w:rPr>
          <w:rFonts w:eastAsiaTheme="minorHAnsi" w:hint="eastAsia"/>
          <w:color w:val="000000" w:themeColor="text1"/>
          <w:sz w:val="24"/>
          <w:szCs w:val="24"/>
        </w:rPr>
        <w:t>少し多めに購入する</w:t>
      </w:r>
    </w:p>
    <w:p w14:paraId="6133E672" w14:textId="306A64AC" w:rsidR="008F5B09" w:rsidRDefault="008F5B09" w:rsidP="00EF3174">
      <w:pPr>
        <w:spacing w:line="320" w:lineRule="exact"/>
        <w:ind w:firstLineChars="100" w:firstLine="240"/>
        <w:rPr>
          <w:rFonts w:eastAsiaTheme="minorHAnsi"/>
          <w:color w:val="000000" w:themeColor="text1"/>
          <w:sz w:val="24"/>
          <w:szCs w:val="24"/>
        </w:rPr>
      </w:pPr>
      <w:r>
        <w:rPr>
          <w:rFonts w:eastAsiaTheme="minorHAnsi" w:hint="eastAsia"/>
          <w:color w:val="000000" w:themeColor="text1"/>
          <w:sz w:val="24"/>
          <w:szCs w:val="24"/>
        </w:rPr>
        <w:t>２食べる・消費する</w:t>
      </w:r>
    </w:p>
    <w:p w14:paraId="713ACBEF" w14:textId="5A6F284A" w:rsidR="00EF3174" w:rsidRDefault="008F5B09" w:rsidP="008F5B09">
      <w:pPr>
        <w:spacing w:line="320" w:lineRule="exact"/>
        <w:ind w:firstLineChars="100" w:firstLine="240"/>
        <w:rPr>
          <w:rFonts w:eastAsiaTheme="minorHAnsi"/>
          <w:color w:val="000000" w:themeColor="text1"/>
          <w:sz w:val="24"/>
          <w:szCs w:val="24"/>
        </w:rPr>
      </w:pPr>
      <w:r>
        <w:rPr>
          <w:rFonts w:eastAsiaTheme="minorHAnsi" w:hint="eastAsia"/>
          <w:color w:val="000000" w:themeColor="text1"/>
          <w:sz w:val="24"/>
          <w:szCs w:val="24"/>
        </w:rPr>
        <w:t>３</w:t>
      </w:r>
      <w:r w:rsidR="00EF3174">
        <w:rPr>
          <w:rFonts w:eastAsiaTheme="minorHAnsi" w:hint="eastAsia"/>
          <w:color w:val="000000" w:themeColor="text1"/>
          <w:sz w:val="24"/>
          <w:szCs w:val="24"/>
        </w:rPr>
        <w:t>減った分を</w:t>
      </w:r>
      <w:r w:rsidR="001B41AF">
        <w:rPr>
          <w:rFonts w:eastAsiaTheme="minorHAnsi" w:hint="eastAsia"/>
          <w:color w:val="000000" w:themeColor="text1"/>
          <w:sz w:val="24"/>
          <w:szCs w:val="24"/>
        </w:rPr>
        <w:t>購入する</w:t>
      </w:r>
    </w:p>
    <w:p w14:paraId="42B69A4F" w14:textId="2C1F1D4E" w:rsidR="008F5B09" w:rsidRDefault="00EF3174" w:rsidP="008F5B09">
      <w:pPr>
        <w:spacing w:line="320" w:lineRule="exact"/>
        <w:ind w:firstLineChars="100" w:firstLine="240"/>
        <w:rPr>
          <w:rFonts w:eastAsiaTheme="minorHAnsi"/>
          <w:color w:val="000000" w:themeColor="text1"/>
          <w:sz w:val="24"/>
          <w:szCs w:val="24"/>
        </w:rPr>
      </w:pPr>
      <w:r>
        <w:rPr>
          <w:rFonts w:eastAsiaTheme="minorHAnsi" w:hint="eastAsia"/>
          <w:color w:val="000000" w:themeColor="text1"/>
          <w:sz w:val="24"/>
          <w:szCs w:val="24"/>
        </w:rPr>
        <w:t xml:space="preserve">４食べる・消費する　</w:t>
      </w:r>
    </w:p>
    <w:p w14:paraId="40B3FD99" w14:textId="54149C44" w:rsidR="00EF3174" w:rsidRDefault="00EF3174" w:rsidP="008F5B09">
      <w:pPr>
        <w:spacing w:line="320" w:lineRule="exact"/>
        <w:ind w:firstLineChars="100" w:firstLine="240"/>
        <w:rPr>
          <w:rFonts w:eastAsiaTheme="minorHAnsi"/>
          <w:color w:val="000000" w:themeColor="text1"/>
          <w:sz w:val="24"/>
          <w:szCs w:val="24"/>
        </w:rPr>
      </w:pPr>
    </w:p>
    <w:p w14:paraId="35BBB3B2" w14:textId="09B47C2D" w:rsidR="00EF3174" w:rsidRDefault="00EF3174" w:rsidP="008F5B09">
      <w:pPr>
        <w:spacing w:line="320" w:lineRule="exact"/>
        <w:ind w:firstLineChars="100" w:firstLine="240"/>
        <w:rPr>
          <w:rFonts w:eastAsiaTheme="minorHAnsi"/>
          <w:color w:val="000000" w:themeColor="text1"/>
          <w:sz w:val="24"/>
          <w:szCs w:val="24"/>
        </w:rPr>
      </w:pPr>
      <w:r>
        <w:rPr>
          <w:rFonts w:eastAsiaTheme="minorHAnsi" w:hint="eastAsia"/>
          <w:color w:val="000000" w:themeColor="text1"/>
          <w:sz w:val="24"/>
          <w:szCs w:val="24"/>
        </w:rPr>
        <w:t>これを繰り返し行う方法です。</w:t>
      </w:r>
    </w:p>
    <w:p w14:paraId="28298175" w14:textId="0662FE81" w:rsidR="00EF3174" w:rsidRDefault="00EF3174" w:rsidP="00EF3174">
      <w:pPr>
        <w:spacing w:line="320" w:lineRule="exact"/>
        <w:rPr>
          <w:rFonts w:eastAsiaTheme="minorHAnsi" w:hint="eastAsia"/>
          <w:color w:val="000000" w:themeColor="text1"/>
          <w:sz w:val="24"/>
          <w:szCs w:val="24"/>
        </w:rPr>
      </w:pPr>
    </w:p>
    <w:p w14:paraId="51A65563" w14:textId="2DC831BC" w:rsidR="008F5B09" w:rsidRDefault="001B41AF" w:rsidP="00B37A6B">
      <w:pPr>
        <w:spacing w:line="320" w:lineRule="exact"/>
        <w:ind w:firstLineChars="100" w:firstLine="240"/>
        <w:rPr>
          <w:rFonts w:eastAsiaTheme="minorHAnsi"/>
          <w:color w:val="000000" w:themeColor="text1"/>
          <w:sz w:val="24"/>
          <w:szCs w:val="24"/>
        </w:rPr>
      </w:pPr>
      <w:r>
        <w:rPr>
          <w:rFonts w:eastAsiaTheme="minorHAnsi" w:hint="eastAsia"/>
          <w:color w:val="000000" w:themeColor="text1"/>
          <w:sz w:val="24"/>
          <w:szCs w:val="24"/>
        </w:rPr>
        <w:t>江戸川区の小中学校では、防災教育の一環として、</w:t>
      </w:r>
      <w:r w:rsidR="00EF3174">
        <w:rPr>
          <w:rFonts w:eastAsiaTheme="minorHAnsi" w:hint="eastAsia"/>
          <w:color w:val="000000" w:themeColor="text1"/>
          <w:sz w:val="24"/>
          <w:szCs w:val="24"/>
        </w:rPr>
        <w:t>令和8年9</w:t>
      </w:r>
      <w:r>
        <w:rPr>
          <w:rFonts w:eastAsiaTheme="minorHAnsi" w:hint="eastAsia"/>
          <w:color w:val="000000" w:themeColor="text1"/>
          <w:sz w:val="24"/>
          <w:szCs w:val="24"/>
        </w:rPr>
        <w:t>月から月</w:t>
      </w:r>
      <w:r w:rsidR="00EF3174">
        <w:rPr>
          <w:rFonts w:eastAsiaTheme="minorHAnsi" w:hint="eastAsia"/>
          <w:color w:val="000000" w:themeColor="text1"/>
          <w:sz w:val="24"/>
          <w:szCs w:val="24"/>
        </w:rPr>
        <w:t>に1回</w:t>
      </w:r>
      <w:r w:rsidR="008F5B09">
        <w:rPr>
          <w:rFonts w:eastAsiaTheme="minorHAnsi" w:hint="eastAsia"/>
          <w:color w:val="000000" w:themeColor="text1"/>
          <w:sz w:val="24"/>
          <w:szCs w:val="24"/>
        </w:rPr>
        <w:t>ローリングストック</w:t>
      </w:r>
      <w:r w:rsidR="00EF3174">
        <w:rPr>
          <w:rFonts w:eastAsiaTheme="minorHAnsi" w:hint="eastAsia"/>
          <w:color w:val="000000" w:themeColor="text1"/>
          <w:sz w:val="24"/>
          <w:szCs w:val="24"/>
        </w:rPr>
        <w:t>給食の日を設けます。ローリングストック</w:t>
      </w:r>
      <w:r w:rsidR="008F5B09">
        <w:rPr>
          <w:rFonts w:eastAsiaTheme="minorHAnsi" w:hint="eastAsia"/>
          <w:color w:val="000000" w:themeColor="text1"/>
          <w:sz w:val="24"/>
          <w:szCs w:val="24"/>
        </w:rPr>
        <w:t>法でストックした食材を無駄なく料理に使用して</w:t>
      </w:r>
      <w:r w:rsidR="00EF3174">
        <w:rPr>
          <w:rFonts w:eastAsiaTheme="minorHAnsi" w:hint="eastAsia"/>
          <w:color w:val="000000" w:themeColor="text1"/>
          <w:sz w:val="24"/>
          <w:szCs w:val="24"/>
        </w:rPr>
        <w:t>おいしく</w:t>
      </w:r>
      <w:r w:rsidR="008F5B09">
        <w:rPr>
          <w:rFonts w:eastAsiaTheme="minorHAnsi" w:hint="eastAsia"/>
          <w:color w:val="000000" w:themeColor="text1"/>
          <w:sz w:val="24"/>
          <w:szCs w:val="24"/>
        </w:rPr>
        <w:t>消費する方法を</w:t>
      </w:r>
      <w:r w:rsidR="00D42AFC">
        <w:rPr>
          <w:rFonts w:eastAsiaTheme="minorHAnsi" w:hint="eastAsia"/>
          <w:color w:val="000000" w:themeColor="text1"/>
          <w:sz w:val="24"/>
          <w:szCs w:val="24"/>
        </w:rPr>
        <w:t>知り、食べることを通じて備蓄や食材の活用について学びます。</w:t>
      </w:r>
      <w:r w:rsidR="00BE7239">
        <w:rPr>
          <w:rFonts w:eastAsiaTheme="minorHAnsi" w:hint="eastAsia"/>
          <w:color w:val="000000" w:themeColor="text1"/>
          <w:sz w:val="24"/>
          <w:szCs w:val="24"/>
        </w:rPr>
        <w:t>家庭へのおたよりなどでも紹介がありますので、</w:t>
      </w:r>
      <w:r w:rsidR="00EF3174">
        <w:rPr>
          <w:rFonts w:eastAsiaTheme="minorHAnsi" w:hint="eastAsia"/>
          <w:color w:val="000000" w:themeColor="text1"/>
          <w:sz w:val="24"/>
          <w:szCs w:val="24"/>
        </w:rPr>
        <w:t>家庭で</w:t>
      </w:r>
      <w:r w:rsidR="00D42AFC">
        <w:rPr>
          <w:rFonts w:eastAsiaTheme="minorHAnsi" w:hint="eastAsia"/>
          <w:color w:val="000000" w:themeColor="text1"/>
          <w:sz w:val="24"/>
          <w:szCs w:val="24"/>
        </w:rPr>
        <w:t>の</w:t>
      </w:r>
      <w:r w:rsidR="00EF3174">
        <w:rPr>
          <w:rFonts w:eastAsiaTheme="minorHAnsi" w:hint="eastAsia"/>
          <w:color w:val="000000" w:themeColor="text1"/>
          <w:sz w:val="24"/>
          <w:szCs w:val="24"/>
        </w:rPr>
        <w:t>ローリングストックの参考にしてください。</w:t>
      </w:r>
    </w:p>
    <w:p w14:paraId="17DA4AE7" w14:textId="4902A017" w:rsidR="00BE7239" w:rsidRPr="00BE7239" w:rsidRDefault="00BE7239" w:rsidP="00EF3174">
      <w:pPr>
        <w:spacing w:line="320" w:lineRule="exact"/>
        <w:rPr>
          <w:rFonts w:eastAsiaTheme="minorHAnsi"/>
          <w:color w:val="000000" w:themeColor="text1"/>
          <w:sz w:val="24"/>
          <w:szCs w:val="24"/>
        </w:rPr>
      </w:pPr>
    </w:p>
    <w:p w14:paraId="1C945A23" w14:textId="0948703E" w:rsidR="005821BA" w:rsidRPr="005821BA" w:rsidRDefault="005821BA" w:rsidP="00EF3174">
      <w:pPr>
        <w:spacing w:line="320" w:lineRule="exact"/>
        <w:rPr>
          <w:rFonts w:eastAsiaTheme="minorHAnsi"/>
          <w:color w:val="000000" w:themeColor="text1"/>
          <w:sz w:val="24"/>
          <w:szCs w:val="24"/>
        </w:rPr>
      </w:pPr>
      <w:r>
        <w:rPr>
          <w:rFonts w:eastAsiaTheme="minorHAnsi" w:hint="eastAsia"/>
          <w:color w:val="000000" w:themeColor="text1"/>
          <w:sz w:val="24"/>
          <w:szCs w:val="24"/>
        </w:rPr>
        <w:t xml:space="preserve">　万が一、日常生活とかけ離れた事態が起こったとしても、いつもと変わらない温かく栄養バランスがとれた食事があれば、心と体が満たされ、前向きな思考と元気に活動するためのエネルギーがわいてきます。</w:t>
      </w:r>
      <w:r w:rsidR="001F26DD">
        <w:rPr>
          <w:rFonts w:eastAsiaTheme="minorHAnsi" w:hint="eastAsia"/>
          <w:color w:val="000000" w:themeColor="text1"/>
          <w:sz w:val="24"/>
          <w:szCs w:val="24"/>
        </w:rPr>
        <w:t>少しずつ食材をそろえて、</w:t>
      </w:r>
      <w:r w:rsidR="00D42AFC">
        <w:rPr>
          <w:rFonts w:eastAsiaTheme="minorHAnsi" w:hint="eastAsia"/>
          <w:color w:val="000000" w:themeColor="text1"/>
          <w:sz w:val="24"/>
          <w:szCs w:val="24"/>
        </w:rPr>
        <w:t>日ごろから</w:t>
      </w:r>
      <w:r w:rsidR="001F26DD">
        <w:rPr>
          <w:rFonts w:eastAsiaTheme="minorHAnsi" w:hint="eastAsia"/>
          <w:color w:val="000000" w:themeColor="text1"/>
          <w:sz w:val="24"/>
          <w:szCs w:val="24"/>
        </w:rPr>
        <w:t>非常時に</w:t>
      </w:r>
      <w:r w:rsidR="00D42AFC">
        <w:rPr>
          <w:rFonts w:eastAsiaTheme="minorHAnsi" w:hint="eastAsia"/>
          <w:color w:val="000000" w:themeColor="text1"/>
          <w:sz w:val="24"/>
          <w:szCs w:val="24"/>
        </w:rPr>
        <w:t>備えておきましょう。</w:t>
      </w:r>
    </w:p>
    <w:p w14:paraId="4CEC3339" w14:textId="02ADAF08" w:rsidR="00F1095F" w:rsidRPr="008702B9" w:rsidRDefault="00F1095F" w:rsidP="00F1095F">
      <w:pPr>
        <w:spacing w:line="320" w:lineRule="exact"/>
        <w:rPr>
          <w:rFonts w:eastAsiaTheme="minorHAnsi"/>
          <w:sz w:val="24"/>
          <w:szCs w:val="24"/>
        </w:rPr>
      </w:pPr>
      <w:r>
        <w:rPr>
          <w:rFonts w:eastAsiaTheme="minorHAnsi" w:hint="eastAsia"/>
          <w:sz w:val="24"/>
          <w:szCs w:val="24"/>
        </w:rPr>
        <w:t xml:space="preserve">　</w:t>
      </w:r>
    </w:p>
    <w:p w14:paraId="67F11C12" w14:textId="1D3532EC" w:rsidR="00964659" w:rsidRPr="00964659" w:rsidRDefault="0045645A" w:rsidP="00964659">
      <w:pPr>
        <w:spacing w:line="320" w:lineRule="exact"/>
        <w:ind w:firstLineChars="100" w:firstLine="280"/>
        <w:rPr>
          <w:rFonts w:eastAsiaTheme="minorHAnsi"/>
          <w:color w:val="000000" w:themeColor="text1"/>
          <w:sz w:val="24"/>
          <w:szCs w:val="24"/>
        </w:rPr>
      </w:pPr>
      <w:r>
        <w:rPr>
          <w:rFonts w:ascii="HGPｺﾞｼｯｸM" w:eastAsia="HGPｺﾞｼｯｸM" w:hint="eastAsia"/>
          <w:noProof/>
          <w:sz w:val="28"/>
          <w:szCs w:val="28"/>
        </w:rPr>
        <mc:AlternateContent>
          <mc:Choice Requires="wps">
            <w:drawing>
              <wp:anchor distT="0" distB="0" distL="114300" distR="114300" simplePos="0" relativeHeight="251665408" behindDoc="0" locked="0" layoutInCell="1" allowOverlap="1" wp14:anchorId="7A306695" wp14:editId="39250520">
                <wp:simplePos x="0" y="0"/>
                <wp:positionH relativeFrom="column">
                  <wp:posOffset>5648632</wp:posOffset>
                </wp:positionH>
                <wp:positionV relativeFrom="paragraph">
                  <wp:posOffset>9074</wp:posOffset>
                </wp:positionV>
                <wp:extent cx="811162" cy="670560"/>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811162" cy="670560"/>
                        </a:xfrm>
                        <a:prstGeom prst="rect">
                          <a:avLst/>
                        </a:prstGeom>
                        <a:noFill/>
                        <a:ln w="6350">
                          <a:noFill/>
                        </a:ln>
                      </wps:spPr>
                      <wps:txbx>
                        <w:txbxContent>
                          <w:p w14:paraId="2A8DFF21" w14:textId="66A26F62" w:rsidR="0045645A" w:rsidRDefault="0045645A">
                            <w:r w:rsidRPr="00EC22DF">
                              <w:rPr>
                                <w:noProof/>
                              </w:rPr>
                              <w:drawing>
                                <wp:inline distT="0" distB="0" distL="0" distR="0" wp14:anchorId="0097FE03" wp14:editId="2D0C6626">
                                  <wp:extent cx="406953" cy="436880"/>
                                  <wp:effectExtent l="38100" t="38100" r="50800" b="20320"/>
                                  <wp:docPr id="5" name="図 19">
                                    <a:extLst xmlns:a="http://schemas.openxmlformats.org/drawingml/2006/main">
                                      <a:ext uri="{FF2B5EF4-FFF2-40B4-BE49-F238E27FC236}">
                                        <a16:creationId xmlns:a16="http://schemas.microsoft.com/office/drawing/2014/main" id="{78F722E9-EB2C-44F1-BDA2-077BDDA076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図 19">
                                            <a:extLst>
                                              <a:ext uri="{FF2B5EF4-FFF2-40B4-BE49-F238E27FC236}">
                                                <a16:creationId xmlns:a16="http://schemas.microsoft.com/office/drawing/2014/main" id="{78F722E9-EB2C-44F1-BDA2-077BDDA076EB}"/>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rot="20738259">
                                            <a:off x="0" y="0"/>
                                            <a:ext cx="436005" cy="46806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306695" id="テキスト ボックス 12" o:spid="_x0000_s1028" type="#_x0000_t202" style="position:absolute;left:0;text-align:left;margin-left:444.75pt;margin-top:.7pt;width:63.85pt;height:52.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" filled="f" stroked="f" strokeweight=".5pt">
                <v:textbox>
                  <w:txbxContent>
                    <w:p w14:paraId="2A8DFF21" w14:textId="66A26F62" w:rsidR="0045645A" w:rsidRDefault="0045645A">
                      <w:r w:rsidRPr="00EC22DF">
                        <w:rPr>
                          <w:noProof/>
                        </w:rPr>
                        <w:drawing>
                          <wp:inline distT="0" distB="0" distL="0" distR="0" wp14:anchorId="0097FE03" wp14:editId="2D0C6626">
                            <wp:extent cx="406953" cy="436880"/>
                            <wp:effectExtent l="38100" t="38100" r="50800" b="20320"/>
                            <wp:docPr id="5" name="図 19">
                              <a:extLst xmlns:a="http://schemas.openxmlformats.org/drawingml/2006/main">
                                <a:ext uri="{FF2B5EF4-FFF2-40B4-BE49-F238E27FC236}">
                                  <a16:creationId xmlns:a16="http://schemas.microsoft.com/office/drawing/2014/main" id="{78F722E9-EB2C-44F1-BDA2-077BDDA076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図 19">
                                      <a:extLst>
                                        <a:ext uri="{FF2B5EF4-FFF2-40B4-BE49-F238E27FC236}">
                                          <a16:creationId xmlns:a16="http://schemas.microsoft.com/office/drawing/2014/main" id="{78F722E9-EB2C-44F1-BDA2-077BDDA076EB}"/>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rot="20738259">
                                      <a:off x="0" y="0"/>
                                      <a:ext cx="436005" cy="468069"/>
                                    </a:xfrm>
                                    <a:prstGeom prst="rect">
                                      <a:avLst/>
                                    </a:prstGeom>
                                  </pic:spPr>
                                </pic:pic>
                              </a:graphicData>
                            </a:graphic>
                          </wp:inline>
                        </w:drawing>
                      </w:r>
                    </w:p>
                  </w:txbxContent>
                </v:textbox>
              </v:shape>
            </w:pict>
          </mc:Fallback>
        </mc:AlternateContent>
      </w:r>
      <w:r>
        <w:rPr>
          <w:rFonts w:ascii="HGPｺﾞｼｯｸM" w:eastAsia="HGPｺﾞｼｯｸM" w:hint="eastAsia"/>
          <w:b/>
          <w:noProof/>
          <w:color w:val="2F5496" w:themeColor="accent5" w:themeShade="BF"/>
          <w:kern w:val="0"/>
          <w:sz w:val="28"/>
          <w:szCs w:val="28"/>
          <w:lang w:val="ja-JP"/>
        </w:rPr>
        <mc:AlternateContent>
          <mc:Choice Requires="wps">
            <w:drawing>
              <wp:anchor distT="0" distB="0" distL="114300" distR="114300" simplePos="0" relativeHeight="251664384" behindDoc="0" locked="0" layoutInCell="1" allowOverlap="1" wp14:anchorId="1528C304" wp14:editId="09611760">
                <wp:simplePos x="0" y="0"/>
                <wp:positionH relativeFrom="column">
                  <wp:posOffset>5220683</wp:posOffset>
                </wp:positionH>
                <wp:positionV relativeFrom="paragraph">
                  <wp:posOffset>82611</wp:posOffset>
                </wp:positionV>
                <wp:extent cx="641555" cy="478483"/>
                <wp:effectExtent l="0" t="19050" r="0" b="17145"/>
                <wp:wrapNone/>
                <wp:docPr id="10" name="テキスト ボックス 10"/>
                <wp:cNvGraphicFramePr/>
                <a:graphic xmlns:a="http://schemas.openxmlformats.org/drawingml/2006/main">
                  <a:graphicData uri="http://schemas.microsoft.com/office/word/2010/wordprocessingShape">
                    <wps:wsp>
                      <wps:cNvSpPr txBox="1"/>
                      <wps:spPr>
                        <a:xfrm rot="21208860">
                          <a:off x="0" y="0"/>
                          <a:ext cx="641555" cy="478483"/>
                        </a:xfrm>
                        <a:prstGeom prst="rect">
                          <a:avLst/>
                        </a:prstGeom>
                        <a:noFill/>
                        <a:ln w="6350">
                          <a:noFill/>
                        </a:ln>
                      </wps:spPr>
                      <wps:txbx>
                        <w:txbxContent>
                          <w:p w14:paraId="537F6AB1" w14:textId="55792DDE" w:rsidR="0045645A" w:rsidRDefault="0045645A">
                            <w:r w:rsidRPr="00EC22DF">
                              <w:rPr>
                                <w:noProof/>
                              </w:rPr>
                              <w:drawing>
                                <wp:inline distT="0" distB="0" distL="0" distR="0" wp14:anchorId="17CEF274" wp14:editId="23EAB517">
                                  <wp:extent cx="392620" cy="412524"/>
                                  <wp:effectExtent l="0" t="0" r="7620" b="6985"/>
                                  <wp:docPr id="11" name="図 21">
                                    <a:extLst xmlns:a="http://schemas.openxmlformats.org/drawingml/2006/main">
                                      <a:ext uri="{FF2B5EF4-FFF2-40B4-BE49-F238E27FC236}">
                                        <a16:creationId xmlns:a16="http://schemas.microsoft.com/office/drawing/2014/main" id="{A878EE26-D50E-4C60-89EA-0270E8998A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a:extLst>
                                              <a:ext uri="{FF2B5EF4-FFF2-40B4-BE49-F238E27FC236}">
                                                <a16:creationId xmlns:a16="http://schemas.microsoft.com/office/drawing/2014/main" id="{A878EE26-D50E-4C60-89EA-0270E8998AE4}"/>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7219" cy="43837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28C304" id="テキスト ボックス 10" o:spid="_x0000_s1029" type="#_x0000_t202" style="position:absolute;left:0;text-align:left;margin-left:411.1pt;margin-top:6.5pt;width:50.5pt;height:37.7pt;rotation:-427229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" filled="f" stroked="f" strokeweight=".5pt">
                <v:textbox>
                  <w:txbxContent>
                    <w:p w14:paraId="537F6AB1" w14:textId="55792DDE" w:rsidR="0045645A" w:rsidRDefault="0045645A">
                      <w:r w:rsidRPr="00EC22DF">
                        <w:rPr>
                          <w:noProof/>
                        </w:rPr>
                        <w:drawing>
                          <wp:inline distT="0" distB="0" distL="0" distR="0" wp14:anchorId="17CEF274" wp14:editId="23EAB517">
                            <wp:extent cx="392620" cy="412524"/>
                            <wp:effectExtent l="0" t="0" r="7620" b="6985"/>
                            <wp:docPr id="11" name="図 21">
                              <a:extLst xmlns:a="http://schemas.openxmlformats.org/drawingml/2006/main">
                                <a:ext uri="{FF2B5EF4-FFF2-40B4-BE49-F238E27FC236}">
                                  <a16:creationId xmlns:a16="http://schemas.microsoft.com/office/drawing/2014/main" id="{A878EE26-D50E-4C60-89EA-0270E8998A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a:extLst>
                                        <a:ext uri="{FF2B5EF4-FFF2-40B4-BE49-F238E27FC236}">
                                          <a16:creationId xmlns:a16="http://schemas.microsoft.com/office/drawing/2014/main" id="{A878EE26-D50E-4C60-89EA-0270E8998AE4}"/>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7219" cy="438370"/>
                                    </a:xfrm>
                                    <a:prstGeom prst="rect">
                                      <a:avLst/>
                                    </a:prstGeom>
                                  </pic:spPr>
                                </pic:pic>
                              </a:graphicData>
                            </a:graphic>
                          </wp:inline>
                        </w:drawing>
                      </w:r>
                    </w:p>
                  </w:txbxContent>
                </v:textbox>
              </v:shape>
            </w:pict>
          </mc:Fallback>
        </mc:AlternateContent>
      </w:r>
      <w:r w:rsidR="00B37A6B">
        <w:rPr>
          <w:rFonts w:ascii="HGPｺﾞｼｯｸM" w:eastAsia="HGPｺﾞｼｯｸM" w:hint="eastAsia"/>
          <w:b/>
          <w:noProof/>
          <w:color w:val="2F5496" w:themeColor="accent5" w:themeShade="BF"/>
          <w:kern w:val="0"/>
          <w:sz w:val="28"/>
          <w:szCs w:val="28"/>
          <w:lang w:val="ja-JP"/>
        </w:rPr>
        <mc:AlternateContent>
          <mc:Choice Requires="wps">
            <w:drawing>
              <wp:anchor distT="0" distB="0" distL="114300" distR="114300" simplePos="0" relativeHeight="251663360" behindDoc="0" locked="0" layoutInCell="1" allowOverlap="1" wp14:anchorId="1FDDBA9E" wp14:editId="4DAC11EA">
                <wp:simplePos x="0" y="0"/>
                <wp:positionH relativeFrom="column">
                  <wp:posOffset>4497295</wp:posOffset>
                </wp:positionH>
                <wp:positionV relativeFrom="paragraph">
                  <wp:posOffset>153035</wp:posOffset>
                </wp:positionV>
                <wp:extent cx="848032" cy="50122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848032" cy="501220"/>
                        </a:xfrm>
                        <a:prstGeom prst="rect">
                          <a:avLst/>
                        </a:prstGeom>
                        <a:noFill/>
                        <a:ln w="6350">
                          <a:noFill/>
                        </a:ln>
                      </wps:spPr>
                      <wps:txbx>
                        <w:txbxContent>
                          <w:p w14:paraId="28F73726" w14:textId="438284F3" w:rsidR="00B37A6B" w:rsidRDefault="00B37A6B" w:rsidP="0045645A">
                            <w:pPr>
                              <w:ind w:firstLineChars="100" w:firstLine="280"/>
                            </w:pPr>
                            <w:r w:rsidRPr="00EC22DF">
                              <w:rPr>
                                <w:rFonts w:ascii="HGPｺﾞｼｯｸM" w:eastAsia="HGPｺﾞｼｯｸM"/>
                                <w:noProof/>
                                <w:sz w:val="28"/>
                                <w:szCs w:val="28"/>
                              </w:rPr>
                              <w:drawing>
                                <wp:inline distT="0" distB="0" distL="0" distR="0" wp14:anchorId="22B4E0DF" wp14:editId="10238A7B">
                                  <wp:extent cx="427703" cy="341093"/>
                                  <wp:effectExtent l="0" t="0" r="0" b="1905"/>
                                  <wp:docPr id="3" name="図 9">
                                    <a:extLst xmlns:a="http://schemas.openxmlformats.org/drawingml/2006/main">
                                      <a:ext uri="{FF2B5EF4-FFF2-40B4-BE49-F238E27FC236}">
                                        <a16:creationId xmlns:a16="http://schemas.microsoft.com/office/drawing/2014/main" id="{48505A03-E796-4FC1-AF2D-090CFAEB60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9">
                                            <a:extLst>
                                              <a:ext uri="{FF2B5EF4-FFF2-40B4-BE49-F238E27FC236}">
                                                <a16:creationId xmlns:a16="http://schemas.microsoft.com/office/drawing/2014/main" id="{48505A03-E796-4FC1-AF2D-090CFAEB60D5}"/>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450292" cy="359108"/>
                                          </a:xfrm>
                                          <a:prstGeom prst="rect">
                                            <a:avLst/>
                                          </a:prstGeom>
                                        </pic:spPr>
                                      </pic:pic>
                                    </a:graphicData>
                                  </a:graphic>
                                </wp:inline>
                              </w:drawing>
                            </w:r>
                            <w:r w:rsidR="0045645A">
                              <w:rPr>
                                <w:rFonts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DBA9E" id="テキスト ボックス 7" o:spid="_x0000_s1030" type="#_x0000_t202" style="position:absolute;left:0;text-align:left;margin-left:354.1pt;margin-top:12.05pt;width:66.75pt;height:39.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" filled="f" stroked="f" strokeweight=".5pt">
                <v:textbox>
                  <w:txbxContent>
                    <w:p w14:paraId="28F73726" w14:textId="438284F3" w:rsidR="00B37A6B" w:rsidRDefault="00B37A6B" w:rsidP="0045645A">
                      <w:pPr>
                        <w:ind w:firstLineChars="100" w:firstLine="280"/>
                      </w:pPr>
                      <w:r w:rsidRPr="00EC22DF">
                        <w:rPr>
                          <w:rFonts w:ascii="HGPｺﾞｼｯｸM" w:eastAsia="HGPｺﾞｼｯｸM"/>
                          <w:noProof/>
                          <w:sz w:val="28"/>
                          <w:szCs w:val="28"/>
                        </w:rPr>
                        <w:drawing>
                          <wp:inline distT="0" distB="0" distL="0" distR="0" wp14:anchorId="22B4E0DF" wp14:editId="10238A7B">
                            <wp:extent cx="427703" cy="341093"/>
                            <wp:effectExtent l="0" t="0" r="0" b="1905"/>
                            <wp:docPr id="3" name="図 9">
                              <a:extLst xmlns:a="http://schemas.openxmlformats.org/drawingml/2006/main">
                                <a:ext uri="{FF2B5EF4-FFF2-40B4-BE49-F238E27FC236}">
                                  <a16:creationId xmlns:a16="http://schemas.microsoft.com/office/drawing/2014/main" id="{48505A03-E796-4FC1-AF2D-090CFAEB60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9">
                                      <a:extLst>
                                        <a:ext uri="{FF2B5EF4-FFF2-40B4-BE49-F238E27FC236}">
                                          <a16:creationId xmlns:a16="http://schemas.microsoft.com/office/drawing/2014/main" id="{48505A03-E796-4FC1-AF2D-090CFAEB60D5}"/>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450292" cy="359108"/>
                                    </a:xfrm>
                                    <a:prstGeom prst="rect">
                                      <a:avLst/>
                                    </a:prstGeom>
                                  </pic:spPr>
                                </pic:pic>
                              </a:graphicData>
                            </a:graphic>
                          </wp:inline>
                        </w:drawing>
                      </w:r>
                      <w:r w:rsidR="0045645A">
                        <w:rPr>
                          <w:rFonts w:hint="eastAsia"/>
                        </w:rPr>
                        <w:t xml:space="preserve">　</w:t>
                      </w:r>
                    </w:p>
                  </w:txbxContent>
                </v:textbox>
              </v:shape>
            </w:pict>
          </mc:Fallback>
        </mc:AlternateContent>
      </w:r>
      <w:r w:rsidR="00B37A6B">
        <w:rPr>
          <w:rFonts w:ascii="HGPｺﾞｼｯｸM" w:eastAsia="HGPｺﾞｼｯｸM" w:hint="eastAsia"/>
          <w:b/>
          <w:noProof/>
          <w:color w:val="2F5496" w:themeColor="accent5" w:themeShade="BF"/>
          <w:kern w:val="0"/>
          <w:sz w:val="28"/>
          <w:szCs w:val="28"/>
          <w:lang w:val="ja-JP"/>
        </w:rPr>
        <mc:AlternateContent>
          <mc:Choice Requires="wps">
            <w:drawing>
              <wp:anchor distT="0" distB="0" distL="114300" distR="114300" simplePos="0" relativeHeight="251662336" behindDoc="0" locked="0" layoutInCell="1" allowOverlap="1" wp14:anchorId="02CA8B37" wp14:editId="24815AC0">
                <wp:simplePos x="0" y="0"/>
                <wp:positionH relativeFrom="column">
                  <wp:posOffset>2595716</wp:posOffset>
                </wp:positionH>
                <wp:positionV relativeFrom="paragraph">
                  <wp:posOffset>31197</wp:posOffset>
                </wp:positionV>
                <wp:extent cx="3827145" cy="1515745"/>
                <wp:effectExtent l="381000" t="0" r="20955" b="27305"/>
                <wp:wrapNone/>
                <wp:docPr id="6" name="吹き出し: 角を丸めた四角形 6"/>
                <wp:cNvGraphicFramePr/>
                <a:graphic xmlns:a="http://schemas.openxmlformats.org/drawingml/2006/main">
                  <a:graphicData uri="http://schemas.microsoft.com/office/word/2010/wordprocessingShape">
                    <wps:wsp>
                      <wps:cNvSpPr/>
                      <wps:spPr>
                        <a:xfrm>
                          <a:off x="0" y="0"/>
                          <a:ext cx="3827145" cy="1515745"/>
                        </a:xfrm>
                        <a:prstGeom prst="wedgeRoundRectCallout">
                          <a:avLst>
                            <a:gd name="adj1" fmla="val -59562"/>
                            <a:gd name="adj2" fmla="val 17255"/>
                            <a:gd name="adj3" fmla="val 16667"/>
                          </a:avLst>
                        </a:prstGeom>
                        <a:ln w="15875">
                          <a:solidFill>
                            <a:schemeClr val="accent6">
                              <a:lumMod val="75000"/>
                            </a:schemeClr>
                          </a:solidFill>
                        </a:ln>
                      </wps:spPr>
                      <wps:style>
                        <a:lnRef idx="2">
                          <a:schemeClr val="accent6"/>
                        </a:lnRef>
                        <a:fillRef idx="1">
                          <a:schemeClr val="lt1"/>
                        </a:fillRef>
                        <a:effectRef idx="0">
                          <a:schemeClr val="accent6"/>
                        </a:effectRef>
                        <a:fontRef idx="minor">
                          <a:schemeClr val="dk1"/>
                        </a:fontRef>
                      </wps:style>
                      <wps:txbx>
                        <w:txbxContent>
                          <w:p w14:paraId="56D0DDB7" w14:textId="52E23C0D" w:rsidR="00B37A6B" w:rsidRPr="0045645A" w:rsidRDefault="00B37A6B" w:rsidP="00B37A6B">
                            <w:pPr>
                              <w:jc w:val="left"/>
                              <w:rPr>
                                <w:rFonts w:eastAsiaTheme="minorHAnsi"/>
                              </w:rPr>
                            </w:pPr>
                            <w:r w:rsidRPr="0045645A">
                              <w:rPr>
                                <w:rFonts w:eastAsiaTheme="minorHAnsi" w:hint="eastAsia"/>
                              </w:rPr>
                              <w:t>給食で使用する食材例</w:t>
                            </w:r>
                          </w:p>
                          <w:p w14:paraId="27B455A4" w14:textId="1E9D33A7" w:rsidR="00B37A6B" w:rsidRPr="0045645A" w:rsidRDefault="00B37A6B" w:rsidP="00B37A6B">
                            <w:pPr>
                              <w:jc w:val="left"/>
                              <w:rPr>
                                <w:rFonts w:eastAsiaTheme="minorHAnsi" w:hint="eastAsia"/>
                              </w:rPr>
                            </w:pPr>
                            <w:r w:rsidRPr="0045645A">
                              <w:rPr>
                                <w:rFonts w:eastAsiaTheme="minorHAnsi" w:hint="eastAsia"/>
                              </w:rPr>
                              <w:t>米、スパゲティ、白玉粉、春雨</w:t>
                            </w:r>
                          </w:p>
                          <w:p w14:paraId="2DA599EF" w14:textId="77777777" w:rsidR="00B37A6B" w:rsidRPr="0045645A" w:rsidRDefault="00B37A6B" w:rsidP="00B37A6B">
                            <w:pPr>
                              <w:jc w:val="left"/>
                              <w:rPr>
                                <w:rFonts w:eastAsiaTheme="minorHAnsi"/>
                              </w:rPr>
                            </w:pPr>
                            <w:r w:rsidRPr="0045645A">
                              <w:rPr>
                                <w:rFonts w:eastAsiaTheme="minorHAnsi" w:hint="eastAsia"/>
                              </w:rPr>
                              <w:t>缶詰類（フルーツ缶、ツナ缶、コーン缶、トマト缶他）</w:t>
                            </w:r>
                          </w:p>
                          <w:p w14:paraId="7ACFF991" w14:textId="26B84612" w:rsidR="00B37A6B" w:rsidRPr="0045645A" w:rsidRDefault="00B37A6B" w:rsidP="00B37A6B">
                            <w:pPr>
                              <w:jc w:val="left"/>
                              <w:rPr>
                                <w:rFonts w:eastAsiaTheme="minorHAnsi"/>
                              </w:rPr>
                            </w:pPr>
                            <w:r w:rsidRPr="0045645A">
                              <w:rPr>
                                <w:rFonts w:eastAsiaTheme="minorHAnsi" w:hint="eastAsia"/>
                              </w:rPr>
                              <w:t>乾物（切干大根、大豆、わかめ、ひじき、かつお節他）</w:t>
                            </w:r>
                          </w:p>
                          <w:p w14:paraId="0664EBEC" w14:textId="27941DAD" w:rsidR="00B37A6B" w:rsidRPr="0045645A" w:rsidRDefault="00B37A6B" w:rsidP="00B37A6B">
                            <w:pPr>
                              <w:jc w:val="left"/>
                              <w:rPr>
                                <w:rFonts w:eastAsiaTheme="minorHAnsi"/>
                              </w:rPr>
                            </w:pPr>
                            <w:r w:rsidRPr="0045645A">
                              <w:rPr>
                                <w:rFonts w:eastAsiaTheme="minorHAnsi" w:hint="eastAsia"/>
                              </w:rPr>
                              <w:t>保存のきく野菜（玉ねぎ、にんじん、じゃが芋他）</w:t>
                            </w:r>
                          </w:p>
                          <w:p w14:paraId="7843378F" w14:textId="77777777" w:rsidR="00B37A6B" w:rsidRDefault="00B37A6B" w:rsidP="00B37A6B">
                            <w:pPr>
                              <w:jc w:val="left"/>
                              <w:rPr>
                                <w:rFonts w:hint="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2CA8B3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6" o:spid="_x0000_s1031" type="#_x0000_t62" style="position:absolute;left:0;text-align:left;margin-left:204.4pt;margin-top:2.45pt;width:301.35pt;height:119.3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" adj="-2065,14527" fillcolor="white [3201]" strokecolor="#538135 [2409]" strokeweight="1.25pt">
                <v:textbox>
                  <w:txbxContent>
                    <w:p w14:paraId="56D0DDB7" w14:textId="52E23C0D" w:rsidR="00B37A6B" w:rsidRPr="0045645A" w:rsidRDefault="00B37A6B" w:rsidP="00B37A6B">
                      <w:pPr>
                        <w:jc w:val="left"/>
                        <w:rPr>
                          <w:rFonts w:eastAsiaTheme="minorHAnsi"/>
                        </w:rPr>
                      </w:pPr>
                      <w:r w:rsidRPr="0045645A">
                        <w:rPr>
                          <w:rFonts w:eastAsiaTheme="minorHAnsi" w:hint="eastAsia"/>
                        </w:rPr>
                        <w:t>給食で使用する食材例</w:t>
                      </w:r>
                    </w:p>
                    <w:p w14:paraId="27B455A4" w14:textId="1E9D33A7" w:rsidR="00B37A6B" w:rsidRPr="0045645A" w:rsidRDefault="00B37A6B" w:rsidP="00B37A6B">
                      <w:pPr>
                        <w:jc w:val="left"/>
                        <w:rPr>
                          <w:rFonts w:eastAsiaTheme="minorHAnsi" w:hint="eastAsia"/>
                        </w:rPr>
                      </w:pPr>
                      <w:r w:rsidRPr="0045645A">
                        <w:rPr>
                          <w:rFonts w:eastAsiaTheme="minorHAnsi" w:hint="eastAsia"/>
                        </w:rPr>
                        <w:t>米、スパゲティ、白玉粉、春雨</w:t>
                      </w:r>
                    </w:p>
                    <w:p w14:paraId="2DA599EF" w14:textId="77777777" w:rsidR="00B37A6B" w:rsidRPr="0045645A" w:rsidRDefault="00B37A6B" w:rsidP="00B37A6B">
                      <w:pPr>
                        <w:jc w:val="left"/>
                        <w:rPr>
                          <w:rFonts w:eastAsiaTheme="minorHAnsi"/>
                        </w:rPr>
                      </w:pPr>
                      <w:r w:rsidRPr="0045645A">
                        <w:rPr>
                          <w:rFonts w:eastAsiaTheme="minorHAnsi" w:hint="eastAsia"/>
                        </w:rPr>
                        <w:t>缶詰類（フルーツ缶、ツナ缶、コーン缶、トマト缶他）</w:t>
                      </w:r>
                    </w:p>
                    <w:p w14:paraId="7ACFF991" w14:textId="26B84612" w:rsidR="00B37A6B" w:rsidRPr="0045645A" w:rsidRDefault="00B37A6B" w:rsidP="00B37A6B">
                      <w:pPr>
                        <w:jc w:val="left"/>
                        <w:rPr>
                          <w:rFonts w:eastAsiaTheme="minorHAnsi"/>
                        </w:rPr>
                      </w:pPr>
                      <w:r w:rsidRPr="0045645A">
                        <w:rPr>
                          <w:rFonts w:eastAsiaTheme="minorHAnsi" w:hint="eastAsia"/>
                        </w:rPr>
                        <w:t>乾物（切干大根、大豆、わかめ、ひじき、かつお節他）</w:t>
                      </w:r>
                    </w:p>
                    <w:p w14:paraId="0664EBEC" w14:textId="27941DAD" w:rsidR="00B37A6B" w:rsidRPr="0045645A" w:rsidRDefault="00B37A6B" w:rsidP="00B37A6B">
                      <w:pPr>
                        <w:jc w:val="left"/>
                        <w:rPr>
                          <w:rFonts w:eastAsiaTheme="minorHAnsi"/>
                        </w:rPr>
                      </w:pPr>
                      <w:r w:rsidRPr="0045645A">
                        <w:rPr>
                          <w:rFonts w:eastAsiaTheme="minorHAnsi" w:hint="eastAsia"/>
                        </w:rPr>
                        <w:t>保存のきく野菜（玉ねぎ、にんじん、じゃが芋他）</w:t>
                      </w:r>
                    </w:p>
                    <w:p w14:paraId="7843378F" w14:textId="77777777" w:rsidR="00B37A6B" w:rsidRDefault="00B37A6B" w:rsidP="00B37A6B">
                      <w:pPr>
                        <w:jc w:val="left"/>
                        <w:rPr>
                          <w:rFonts w:hint="eastAsia"/>
                        </w:rPr>
                      </w:pPr>
                    </w:p>
                  </w:txbxContent>
                </v:textbox>
              </v:shape>
            </w:pict>
          </mc:Fallback>
        </mc:AlternateContent>
      </w:r>
      <w:r w:rsidR="00003D99">
        <w:rPr>
          <w:rFonts w:ascii="HGPｺﾞｼｯｸM" w:eastAsia="HGPｺﾞｼｯｸM" w:hint="eastAsia"/>
          <w:b/>
          <w:color w:val="2F5496" w:themeColor="accent5" w:themeShade="BF"/>
          <w:kern w:val="0"/>
          <w:sz w:val="28"/>
          <w:szCs w:val="28"/>
        </w:rPr>
        <w:t xml:space="preserve">　　</w:t>
      </w:r>
      <w:r w:rsidR="00003D99">
        <w:rPr>
          <w:rFonts w:ascii="HGPｺﾞｼｯｸM" w:eastAsia="HGPｺﾞｼｯｸM" w:hAnsi="HG丸ｺﾞｼｯｸM-PRO" w:hint="eastAsia"/>
          <w:noProof/>
          <w:sz w:val="16"/>
          <w:szCs w:val="16"/>
        </w:rPr>
        <w:t xml:space="preserve">　　　　　　　　　　　　　　　　　　　　　　　　　　　　　　　　　　　　　　　　　　　　　　　　　　　　　　　　　</w:t>
      </w:r>
    </w:p>
    <w:p w14:paraId="6CE1FE2C" w14:textId="6E145607" w:rsidR="00964659" w:rsidRPr="00964659" w:rsidRDefault="00B37A6B" w:rsidP="00B37A6B">
      <w:pPr>
        <w:rPr>
          <w:rFonts w:ascii="HGPｺﾞｼｯｸM" w:eastAsia="HGPｺﾞｼｯｸM"/>
          <w:sz w:val="28"/>
          <w:szCs w:val="28"/>
        </w:rPr>
      </w:pPr>
      <w:r>
        <w:rPr>
          <w:rFonts w:ascii="HGPｺﾞｼｯｸM" w:eastAsia="HGPｺﾞｼｯｸM" w:hint="eastAsia"/>
          <w:sz w:val="28"/>
          <w:szCs w:val="28"/>
        </w:rPr>
        <w:t xml:space="preserve">　　　</w:t>
      </w:r>
      <w:r w:rsidRPr="00EC22DF">
        <w:rPr>
          <w:rFonts w:ascii="HGPｺﾞｼｯｸM" w:eastAsia="HGPｺﾞｼｯｸM"/>
          <w:noProof/>
          <w:sz w:val="28"/>
          <w:szCs w:val="28"/>
        </w:rPr>
        <w:drawing>
          <wp:inline distT="0" distB="0" distL="0" distR="0" wp14:anchorId="4CDC00E4" wp14:editId="2F1B1A53">
            <wp:extent cx="2145890" cy="1324664"/>
            <wp:effectExtent l="0" t="0" r="6985" b="8890"/>
            <wp:docPr id="8" name="図 7">
              <a:extLst xmlns:a="http://schemas.openxmlformats.org/drawingml/2006/main">
                <a:ext uri="{FF2B5EF4-FFF2-40B4-BE49-F238E27FC236}">
                  <a16:creationId xmlns:a16="http://schemas.microsoft.com/office/drawing/2014/main" id="{EC76817C-CEAC-41D8-9AC7-07B2047519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a:extLst>
                        <a:ext uri="{FF2B5EF4-FFF2-40B4-BE49-F238E27FC236}">
                          <a16:creationId xmlns:a16="http://schemas.microsoft.com/office/drawing/2014/main" id="{EC76817C-CEAC-41D8-9AC7-07B204751956}"/>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202996" cy="1359916"/>
                    </a:xfrm>
                    <a:prstGeom prst="rect">
                      <a:avLst/>
                    </a:prstGeom>
                  </pic:spPr>
                </pic:pic>
              </a:graphicData>
            </a:graphic>
          </wp:inline>
        </w:drawing>
      </w:r>
    </w:p>
    <w:sectPr w:rsidR="00964659" w:rsidRPr="00964659" w:rsidSect="00192529">
      <w:pgSz w:w="11906" w:h="16838"/>
      <w:pgMar w:top="567" w:right="720" w:bottom="567"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03690" w14:textId="77777777" w:rsidR="009116B1" w:rsidRDefault="009116B1" w:rsidP="00E156FC">
      <w:r>
        <w:separator/>
      </w:r>
    </w:p>
  </w:endnote>
  <w:endnote w:type="continuationSeparator" w:id="0">
    <w:p w14:paraId="4069C68F" w14:textId="77777777" w:rsidR="009116B1" w:rsidRDefault="009116B1" w:rsidP="00E15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mn-cs">
    <w:panose1 w:val="00000000000000000000"/>
    <w:charset w:val="00"/>
    <w:family w:val="roman"/>
    <w:notTrueType/>
    <w:pitch w:val="default"/>
  </w:font>
  <w:font w:name="游ゴシック Light">
    <w:panose1 w:val="020B0300000000000000"/>
    <w:charset w:val="80"/>
    <w:family w:val="modern"/>
    <w:pitch w:val="variable"/>
    <w:sig w:usb0="E00002FF" w:usb1="2AC7FDFF" w:usb2="00000016"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ABCA2" w14:textId="77777777" w:rsidR="009116B1" w:rsidRDefault="009116B1" w:rsidP="00E156FC">
      <w:r>
        <w:separator/>
      </w:r>
    </w:p>
  </w:footnote>
  <w:footnote w:type="continuationSeparator" w:id="0">
    <w:p w14:paraId="7EFB5BFD" w14:textId="77777777" w:rsidR="009116B1" w:rsidRDefault="009116B1" w:rsidP="00E156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49161E1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図" style="width:84.2pt;height:55.75pt;visibility:visible;mso-wrap-style:square" o:bullet="t">
        <v:imagedata r:id="rId1" o:title="図"/>
      </v:shape>
    </w:pict>
  </w:numPicBullet>
  <w:abstractNum w:abstractNumId="0" w15:restartNumberingAfterBreak="0">
    <w:nsid w:val="0FA02737"/>
    <w:multiLevelType w:val="hybridMultilevel"/>
    <w:tmpl w:val="3482BA16"/>
    <w:lvl w:ilvl="0" w:tplc="7B8C215E">
      <w:start w:val="1"/>
      <w:numFmt w:val="bullet"/>
      <w:lvlText w:val="•"/>
      <w:lvlJc w:val="left"/>
      <w:pPr>
        <w:tabs>
          <w:tab w:val="num" w:pos="720"/>
        </w:tabs>
        <w:ind w:left="720" w:hanging="360"/>
      </w:pPr>
      <w:rPr>
        <w:rFonts w:ascii="ＭＳ Ｐゴシック" w:hAnsi="ＭＳ Ｐゴシック" w:hint="default"/>
      </w:rPr>
    </w:lvl>
    <w:lvl w:ilvl="1" w:tplc="96D85C2E" w:tentative="1">
      <w:start w:val="1"/>
      <w:numFmt w:val="bullet"/>
      <w:lvlText w:val="•"/>
      <w:lvlJc w:val="left"/>
      <w:pPr>
        <w:tabs>
          <w:tab w:val="num" w:pos="1440"/>
        </w:tabs>
        <w:ind w:left="1440" w:hanging="360"/>
      </w:pPr>
      <w:rPr>
        <w:rFonts w:ascii="ＭＳ Ｐゴシック" w:hAnsi="ＭＳ Ｐゴシック" w:hint="default"/>
      </w:rPr>
    </w:lvl>
    <w:lvl w:ilvl="2" w:tplc="B67C3C94" w:tentative="1">
      <w:start w:val="1"/>
      <w:numFmt w:val="bullet"/>
      <w:lvlText w:val="•"/>
      <w:lvlJc w:val="left"/>
      <w:pPr>
        <w:tabs>
          <w:tab w:val="num" w:pos="2160"/>
        </w:tabs>
        <w:ind w:left="2160" w:hanging="360"/>
      </w:pPr>
      <w:rPr>
        <w:rFonts w:ascii="ＭＳ Ｐゴシック" w:hAnsi="ＭＳ Ｐゴシック" w:hint="default"/>
      </w:rPr>
    </w:lvl>
    <w:lvl w:ilvl="3" w:tplc="6688FA34" w:tentative="1">
      <w:start w:val="1"/>
      <w:numFmt w:val="bullet"/>
      <w:lvlText w:val="•"/>
      <w:lvlJc w:val="left"/>
      <w:pPr>
        <w:tabs>
          <w:tab w:val="num" w:pos="2880"/>
        </w:tabs>
        <w:ind w:left="2880" w:hanging="360"/>
      </w:pPr>
      <w:rPr>
        <w:rFonts w:ascii="ＭＳ Ｐゴシック" w:hAnsi="ＭＳ Ｐゴシック" w:hint="default"/>
      </w:rPr>
    </w:lvl>
    <w:lvl w:ilvl="4" w:tplc="52FAA474" w:tentative="1">
      <w:start w:val="1"/>
      <w:numFmt w:val="bullet"/>
      <w:lvlText w:val="•"/>
      <w:lvlJc w:val="left"/>
      <w:pPr>
        <w:tabs>
          <w:tab w:val="num" w:pos="3600"/>
        </w:tabs>
        <w:ind w:left="3600" w:hanging="360"/>
      </w:pPr>
      <w:rPr>
        <w:rFonts w:ascii="ＭＳ Ｐゴシック" w:hAnsi="ＭＳ Ｐゴシック" w:hint="default"/>
      </w:rPr>
    </w:lvl>
    <w:lvl w:ilvl="5" w:tplc="6C30F5E6" w:tentative="1">
      <w:start w:val="1"/>
      <w:numFmt w:val="bullet"/>
      <w:lvlText w:val="•"/>
      <w:lvlJc w:val="left"/>
      <w:pPr>
        <w:tabs>
          <w:tab w:val="num" w:pos="4320"/>
        </w:tabs>
        <w:ind w:left="4320" w:hanging="360"/>
      </w:pPr>
      <w:rPr>
        <w:rFonts w:ascii="ＭＳ Ｐゴシック" w:hAnsi="ＭＳ Ｐゴシック" w:hint="default"/>
      </w:rPr>
    </w:lvl>
    <w:lvl w:ilvl="6" w:tplc="0412A942" w:tentative="1">
      <w:start w:val="1"/>
      <w:numFmt w:val="bullet"/>
      <w:lvlText w:val="•"/>
      <w:lvlJc w:val="left"/>
      <w:pPr>
        <w:tabs>
          <w:tab w:val="num" w:pos="5040"/>
        </w:tabs>
        <w:ind w:left="5040" w:hanging="360"/>
      </w:pPr>
      <w:rPr>
        <w:rFonts w:ascii="ＭＳ Ｐゴシック" w:hAnsi="ＭＳ Ｐゴシック" w:hint="default"/>
      </w:rPr>
    </w:lvl>
    <w:lvl w:ilvl="7" w:tplc="C8866F68" w:tentative="1">
      <w:start w:val="1"/>
      <w:numFmt w:val="bullet"/>
      <w:lvlText w:val="•"/>
      <w:lvlJc w:val="left"/>
      <w:pPr>
        <w:tabs>
          <w:tab w:val="num" w:pos="5760"/>
        </w:tabs>
        <w:ind w:left="5760" w:hanging="360"/>
      </w:pPr>
      <w:rPr>
        <w:rFonts w:ascii="ＭＳ Ｐゴシック" w:hAnsi="ＭＳ Ｐゴシック" w:hint="default"/>
      </w:rPr>
    </w:lvl>
    <w:lvl w:ilvl="8" w:tplc="672A288C"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1" w15:restartNumberingAfterBreak="0">
    <w:nsid w:val="12032C26"/>
    <w:multiLevelType w:val="hybridMultilevel"/>
    <w:tmpl w:val="F2484B7C"/>
    <w:lvl w:ilvl="0" w:tplc="4F004376">
      <w:start w:val="1"/>
      <w:numFmt w:val="bullet"/>
      <w:lvlText w:val="•"/>
      <w:lvlJc w:val="left"/>
      <w:pPr>
        <w:tabs>
          <w:tab w:val="num" w:pos="720"/>
        </w:tabs>
        <w:ind w:left="720" w:hanging="360"/>
      </w:pPr>
      <w:rPr>
        <w:rFonts w:ascii="ＭＳ Ｐゴシック" w:hAnsi="ＭＳ Ｐゴシック" w:hint="default"/>
      </w:rPr>
    </w:lvl>
    <w:lvl w:ilvl="1" w:tplc="59627180" w:tentative="1">
      <w:start w:val="1"/>
      <w:numFmt w:val="bullet"/>
      <w:lvlText w:val="•"/>
      <w:lvlJc w:val="left"/>
      <w:pPr>
        <w:tabs>
          <w:tab w:val="num" w:pos="1440"/>
        </w:tabs>
        <w:ind w:left="1440" w:hanging="360"/>
      </w:pPr>
      <w:rPr>
        <w:rFonts w:ascii="ＭＳ Ｐゴシック" w:hAnsi="ＭＳ Ｐゴシック" w:hint="default"/>
      </w:rPr>
    </w:lvl>
    <w:lvl w:ilvl="2" w:tplc="ABBAAB82" w:tentative="1">
      <w:start w:val="1"/>
      <w:numFmt w:val="bullet"/>
      <w:lvlText w:val="•"/>
      <w:lvlJc w:val="left"/>
      <w:pPr>
        <w:tabs>
          <w:tab w:val="num" w:pos="2160"/>
        </w:tabs>
        <w:ind w:left="2160" w:hanging="360"/>
      </w:pPr>
      <w:rPr>
        <w:rFonts w:ascii="ＭＳ Ｐゴシック" w:hAnsi="ＭＳ Ｐゴシック" w:hint="default"/>
      </w:rPr>
    </w:lvl>
    <w:lvl w:ilvl="3" w:tplc="1FAECC98" w:tentative="1">
      <w:start w:val="1"/>
      <w:numFmt w:val="bullet"/>
      <w:lvlText w:val="•"/>
      <w:lvlJc w:val="left"/>
      <w:pPr>
        <w:tabs>
          <w:tab w:val="num" w:pos="2880"/>
        </w:tabs>
        <w:ind w:left="2880" w:hanging="360"/>
      </w:pPr>
      <w:rPr>
        <w:rFonts w:ascii="ＭＳ Ｐゴシック" w:hAnsi="ＭＳ Ｐゴシック" w:hint="default"/>
      </w:rPr>
    </w:lvl>
    <w:lvl w:ilvl="4" w:tplc="8B085680" w:tentative="1">
      <w:start w:val="1"/>
      <w:numFmt w:val="bullet"/>
      <w:lvlText w:val="•"/>
      <w:lvlJc w:val="left"/>
      <w:pPr>
        <w:tabs>
          <w:tab w:val="num" w:pos="3600"/>
        </w:tabs>
        <w:ind w:left="3600" w:hanging="360"/>
      </w:pPr>
      <w:rPr>
        <w:rFonts w:ascii="ＭＳ Ｐゴシック" w:hAnsi="ＭＳ Ｐゴシック" w:hint="default"/>
      </w:rPr>
    </w:lvl>
    <w:lvl w:ilvl="5" w:tplc="03AE7780" w:tentative="1">
      <w:start w:val="1"/>
      <w:numFmt w:val="bullet"/>
      <w:lvlText w:val="•"/>
      <w:lvlJc w:val="left"/>
      <w:pPr>
        <w:tabs>
          <w:tab w:val="num" w:pos="4320"/>
        </w:tabs>
        <w:ind w:left="4320" w:hanging="360"/>
      </w:pPr>
      <w:rPr>
        <w:rFonts w:ascii="ＭＳ Ｐゴシック" w:hAnsi="ＭＳ Ｐゴシック" w:hint="default"/>
      </w:rPr>
    </w:lvl>
    <w:lvl w:ilvl="6" w:tplc="CF6CF12A" w:tentative="1">
      <w:start w:val="1"/>
      <w:numFmt w:val="bullet"/>
      <w:lvlText w:val="•"/>
      <w:lvlJc w:val="left"/>
      <w:pPr>
        <w:tabs>
          <w:tab w:val="num" w:pos="5040"/>
        </w:tabs>
        <w:ind w:left="5040" w:hanging="360"/>
      </w:pPr>
      <w:rPr>
        <w:rFonts w:ascii="ＭＳ Ｐゴシック" w:hAnsi="ＭＳ Ｐゴシック" w:hint="default"/>
      </w:rPr>
    </w:lvl>
    <w:lvl w:ilvl="7" w:tplc="78C498E2" w:tentative="1">
      <w:start w:val="1"/>
      <w:numFmt w:val="bullet"/>
      <w:lvlText w:val="•"/>
      <w:lvlJc w:val="left"/>
      <w:pPr>
        <w:tabs>
          <w:tab w:val="num" w:pos="5760"/>
        </w:tabs>
        <w:ind w:left="5760" w:hanging="360"/>
      </w:pPr>
      <w:rPr>
        <w:rFonts w:ascii="ＭＳ Ｐゴシック" w:hAnsi="ＭＳ Ｐゴシック" w:hint="default"/>
      </w:rPr>
    </w:lvl>
    <w:lvl w:ilvl="8" w:tplc="C0286B74"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2" w15:restartNumberingAfterBreak="0">
    <w:nsid w:val="1C023CC5"/>
    <w:multiLevelType w:val="hybridMultilevel"/>
    <w:tmpl w:val="379CB012"/>
    <w:lvl w:ilvl="0" w:tplc="27E025EC">
      <w:start w:val="1"/>
      <w:numFmt w:val="bullet"/>
      <w:lvlText w:val="•"/>
      <w:lvlJc w:val="left"/>
      <w:pPr>
        <w:tabs>
          <w:tab w:val="num" w:pos="720"/>
        </w:tabs>
        <w:ind w:left="720" w:hanging="360"/>
      </w:pPr>
      <w:rPr>
        <w:rFonts w:ascii="ＭＳ Ｐゴシック" w:hAnsi="ＭＳ Ｐゴシック" w:hint="default"/>
      </w:rPr>
    </w:lvl>
    <w:lvl w:ilvl="1" w:tplc="1AC8C282" w:tentative="1">
      <w:start w:val="1"/>
      <w:numFmt w:val="bullet"/>
      <w:lvlText w:val="•"/>
      <w:lvlJc w:val="left"/>
      <w:pPr>
        <w:tabs>
          <w:tab w:val="num" w:pos="1440"/>
        </w:tabs>
        <w:ind w:left="1440" w:hanging="360"/>
      </w:pPr>
      <w:rPr>
        <w:rFonts w:ascii="ＭＳ Ｐゴシック" w:hAnsi="ＭＳ Ｐゴシック" w:hint="default"/>
      </w:rPr>
    </w:lvl>
    <w:lvl w:ilvl="2" w:tplc="8424E0E4" w:tentative="1">
      <w:start w:val="1"/>
      <w:numFmt w:val="bullet"/>
      <w:lvlText w:val="•"/>
      <w:lvlJc w:val="left"/>
      <w:pPr>
        <w:tabs>
          <w:tab w:val="num" w:pos="2160"/>
        </w:tabs>
        <w:ind w:left="2160" w:hanging="360"/>
      </w:pPr>
      <w:rPr>
        <w:rFonts w:ascii="ＭＳ Ｐゴシック" w:hAnsi="ＭＳ Ｐゴシック" w:hint="default"/>
      </w:rPr>
    </w:lvl>
    <w:lvl w:ilvl="3" w:tplc="1054A77C" w:tentative="1">
      <w:start w:val="1"/>
      <w:numFmt w:val="bullet"/>
      <w:lvlText w:val="•"/>
      <w:lvlJc w:val="left"/>
      <w:pPr>
        <w:tabs>
          <w:tab w:val="num" w:pos="2880"/>
        </w:tabs>
        <w:ind w:left="2880" w:hanging="360"/>
      </w:pPr>
      <w:rPr>
        <w:rFonts w:ascii="ＭＳ Ｐゴシック" w:hAnsi="ＭＳ Ｐゴシック" w:hint="default"/>
      </w:rPr>
    </w:lvl>
    <w:lvl w:ilvl="4" w:tplc="D278FC4E" w:tentative="1">
      <w:start w:val="1"/>
      <w:numFmt w:val="bullet"/>
      <w:lvlText w:val="•"/>
      <w:lvlJc w:val="left"/>
      <w:pPr>
        <w:tabs>
          <w:tab w:val="num" w:pos="3600"/>
        </w:tabs>
        <w:ind w:left="3600" w:hanging="360"/>
      </w:pPr>
      <w:rPr>
        <w:rFonts w:ascii="ＭＳ Ｐゴシック" w:hAnsi="ＭＳ Ｐゴシック" w:hint="default"/>
      </w:rPr>
    </w:lvl>
    <w:lvl w:ilvl="5" w:tplc="D2F205C2" w:tentative="1">
      <w:start w:val="1"/>
      <w:numFmt w:val="bullet"/>
      <w:lvlText w:val="•"/>
      <w:lvlJc w:val="left"/>
      <w:pPr>
        <w:tabs>
          <w:tab w:val="num" w:pos="4320"/>
        </w:tabs>
        <w:ind w:left="4320" w:hanging="360"/>
      </w:pPr>
      <w:rPr>
        <w:rFonts w:ascii="ＭＳ Ｐゴシック" w:hAnsi="ＭＳ Ｐゴシック" w:hint="default"/>
      </w:rPr>
    </w:lvl>
    <w:lvl w:ilvl="6" w:tplc="2FBC914E" w:tentative="1">
      <w:start w:val="1"/>
      <w:numFmt w:val="bullet"/>
      <w:lvlText w:val="•"/>
      <w:lvlJc w:val="left"/>
      <w:pPr>
        <w:tabs>
          <w:tab w:val="num" w:pos="5040"/>
        </w:tabs>
        <w:ind w:left="5040" w:hanging="360"/>
      </w:pPr>
      <w:rPr>
        <w:rFonts w:ascii="ＭＳ Ｐゴシック" w:hAnsi="ＭＳ Ｐゴシック" w:hint="default"/>
      </w:rPr>
    </w:lvl>
    <w:lvl w:ilvl="7" w:tplc="EE84F284" w:tentative="1">
      <w:start w:val="1"/>
      <w:numFmt w:val="bullet"/>
      <w:lvlText w:val="•"/>
      <w:lvlJc w:val="left"/>
      <w:pPr>
        <w:tabs>
          <w:tab w:val="num" w:pos="5760"/>
        </w:tabs>
        <w:ind w:left="5760" w:hanging="360"/>
      </w:pPr>
      <w:rPr>
        <w:rFonts w:ascii="ＭＳ Ｐゴシック" w:hAnsi="ＭＳ Ｐゴシック" w:hint="default"/>
      </w:rPr>
    </w:lvl>
    <w:lvl w:ilvl="8" w:tplc="63EA9F38"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3" w15:restartNumberingAfterBreak="0">
    <w:nsid w:val="1DC66B38"/>
    <w:multiLevelType w:val="hybridMultilevel"/>
    <w:tmpl w:val="AB0A442C"/>
    <w:lvl w:ilvl="0" w:tplc="B9347220">
      <w:numFmt w:val="bullet"/>
      <w:lvlText w:val="□"/>
      <w:lvlJc w:val="left"/>
      <w:pPr>
        <w:ind w:left="645" w:hanging="360"/>
      </w:pPr>
      <w:rPr>
        <w:rFonts w:ascii="HGPｺﾞｼｯｸM" w:eastAsia="HGPｺﾞｼｯｸM" w:hAnsi="HG丸ｺﾞｼｯｸM-PRO" w:cstheme="minorBidi" w:hint="eastAsia"/>
      </w:rPr>
    </w:lvl>
    <w:lvl w:ilvl="1" w:tplc="0409000B" w:tentative="1">
      <w:start w:val="1"/>
      <w:numFmt w:val="bullet"/>
      <w:lvlText w:val=""/>
      <w:lvlJc w:val="left"/>
      <w:pPr>
        <w:ind w:left="1125" w:hanging="420"/>
      </w:pPr>
      <w:rPr>
        <w:rFonts w:ascii="Wingdings" w:hAnsi="Wingdings" w:hint="default"/>
      </w:rPr>
    </w:lvl>
    <w:lvl w:ilvl="2" w:tplc="0409000D" w:tentative="1">
      <w:start w:val="1"/>
      <w:numFmt w:val="bullet"/>
      <w:lvlText w:val=""/>
      <w:lvlJc w:val="left"/>
      <w:pPr>
        <w:ind w:left="1545" w:hanging="420"/>
      </w:pPr>
      <w:rPr>
        <w:rFonts w:ascii="Wingdings" w:hAnsi="Wingdings" w:hint="default"/>
      </w:rPr>
    </w:lvl>
    <w:lvl w:ilvl="3" w:tplc="04090001" w:tentative="1">
      <w:start w:val="1"/>
      <w:numFmt w:val="bullet"/>
      <w:lvlText w:val=""/>
      <w:lvlJc w:val="left"/>
      <w:pPr>
        <w:ind w:left="1965" w:hanging="420"/>
      </w:pPr>
      <w:rPr>
        <w:rFonts w:ascii="Wingdings" w:hAnsi="Wingdings" w:hint="default"/>
      </w:rPr>
    </w:lvl>
    <w:lvl w:ilvl="4" w:tplc="0409000B" w:tentative="1">
      <w:start w:val="1"/>
      <w:numFmt w:val="bullet"/>
      <w:lvlText w:val=""/>
      <w:lvlJc w:val="left"/>
      <w:pPr>
        <w:ind w:left="2385" w:hanging="420"/>
      </w:pPr>
      <w:rPr>
        <w:rFonts w:ascii="Wingdings" w:hAnsi="Wingdings" w:hint="default"/>
      </w:rPr>
    </w:lvl>
    <w:lvl w:ilvl="5" w:tplc="0409000D" w:tentative="1">
      <w:start w:val="1"/>
      <w:numFmt w:val="bullet"/>
      <w:lvlText w:val=""/>
      <w:lvlJc w:val="left"/>
      <w:pPr>
        <w:ind w:left="2805" w:hanging="420"/>
      </w:pPr>
      <w:rPr>
        <w:rFonts w:ascii="Wingdings" w:hAnsi="Wingdings" w:hint="default"/>
      </w:rPr>
    </w:lvl>
    <w:lvl w:ilvl="6" w:tplc="04090001" w:tentative="1">
      <w:start w:val="1"/>
      <w:numFmt w:val="bullet"/>
      <w:lvlText w:val=""/>
      <w:lvlJc w:val="left"/>
      <w:pPr>
        <w:ind w:left="3225" w:hanging="420"/>
      </w:pPr>
      <w:rPr>
        <w:rFonts w:ascii="Wingdings" w:hAnsi="Wingdings" w:hint="default"/>
      </w:rPr>
    </w:lvl>
    <w:lvl w:ilvl="7" w:tplc="0409000B" w:tentative="1">
      <w:start w:val="1"/>
      <w:numFmt w:val="bullet"/>
      <w:lvlText w:val=""/>
      <w:lvlJc w:val="left"/>
      <w:pPr>
        <w:ind w:left="3645" w:hanging="420"/>
      </w:pPr>
      <w:rPr>
        <w:rFonts w:ascii="Wingdings" w:hAnsi="Wingdings" w:hint="default"/>
      </w:rPr>
    </w:lvl>
    <w:lvl w:ilvl="8" w:tplc="0409000D" w:tentative="1">
      <w:start w:val="1"/>
      <w:numFmt w:val="bullet"/>
      <w:lvlText w:val=""/>
      <w:lvlJc w:val="left"/>
      <w:pPr>
        <w:ind w:left="4065" w:hanging="420"/>
      </w:pPr>
      <w:rPr>
        <w:rFonts w:ascii="Wingdings" w:hAnsi="Wingdings" w:hint="default"/>
      </w:rPr>
    </w:lvl>
  </w:abstractNum>
  <w:abstractNum w:abstractNumId="4" w15:restartNumberingAfterBreak="0">
    <w:nsid w:val="41797D74"/>
    <w:multiLevelType w:val="hybridMultilevel"/>
    <w:tmpl w:val="6E46F792"/>
    <w:lvl w:ilvl="0" w:tplc="98C2CC98">
      <w:numFmt w:val="bullet"/>
      <w:lvlText w:val="□"/>
      <w:lvlJc w:val="left"/>
      <w:pPr>
        <w:ind w:left="2160" w:hanging="360"/>
      </w:pPr>
      <w:rPr>
        <w:rFonts w:ascii="游明朝" w:eastAsia="游明朝" w:hAnsi="游明朝" w:cs="+mn-cs" w:hint="eastAsia"/>
      </w:rPr>
    </w:lvl>
    <w:lvl w:ilvl="1" w:tplc="0409000B" w:tentative="1">
      <w:start w:val="1"/>
      <w:numFmt w:val="bullet"/>
      <w:lvlText w:val=""/>
      <w:lvlJc w:val="left"/>
      <w:pPr>
        <w:ind w:left="2640" w:hanging="420"/>
      </w:pPr>
      <w:rPr>
        <w:rFonts w:ascii="Wingdings" w:hAnsi="Wingdings" w:hint="default"/>
      </w:rPr>
    </w:lvl>
    <w:lvl w:ilvl="2" w:tplc="0409000D" w:tentative="1">
      <w:start w:val="1"/>
      <w:numFmt w:val="bullet"/>
      <w:lvlText w:val=""/>
      <w:lvlJc w:val="left"/>
      <w:pPr>
        <w:ind w:left="3060" w:hanging="420"/>
      </w:pPr>
      <w:rPr>
        <w:rFonts w:ascii="Wingdings" w:hAnsi="Wingdings" w:hint="default"/>
      </w:rPr>
    </w:lvl>
    <w:lvl w:ilvl="3" w:tplc="04090001" w:tentative="1">
      <w:start w:val="1"/>
      <w:numFmt w:val="bullet"/>
      <w:lvlText w:val=""/>
      <w:lvlJc w:val="left"/>
      <w:pPr>
        <w:ind w:left="3480" w:hanging="420"/>
      </w:pPr>
      <w:rPr>
        <w:rFonts w:ascii="Wingdings" w:hAnsi="Wingdings" w:hint="default"/>
      </w:rPr>
    </w:lvl>
    <w:lvl w:ilvl="4" w:tplc="0409000B" w:tentative="1">
      <w:start w:val="1"/>
      <w:numFmt w:val="bullet"/>
      <w:lvlText w:val=""/>
      <w:lvlJc w:val="left"/>
      <w:pPr>
        <w:ind w:left="3900" w:hanging="420"/>
      </w:pPr>
      <w:rPr>
        <w:rFonts w:ascii="Wingdings" w:hAnsi="Wingdings" w:hint="default"/>
      </w:rPr>
    </w:lvl>
    <w:lvl w:ilvl="5" w:tplc="0409000D" w:tentative="1">
      <w:start w:val="1"/>
      <w:numFmt w:val="bullet"/>
      <w:lvlText w:val=""/>
      <w:lvlJc w:val="left"/>
      <w:pPr>
        <w:ind w:left="4320" w:hanging="420"/>
      </w:pPr>
      <w:rPr>
        <w:rFonts w:ascii="Wingdings" w:hAnsi="Wingdings" w:hint="default"/>
      </w:rPr>
    </w:lvl>
    <w:lvl w:ilvl="6" w:tplc="04090001" w:tentative="1">
      <w:start w:val="1"/>
      <w:numFmt w:val="bullet"/>
      <w:lvlText w:val=""/>
      <w:lvlJc w:val="left"/>
      <w:pPr>
        <w:ind w:left="4740" w:hanging="420"/>
      </w:pPr>
      <w:rPr>
        <w:rFonts w:ascii="Wingdings" w:hAnsi="Wingdings" w:hint="default"/>
      </w:rPr>
    </w:lvl>
    <w:lvl w:ilvl="7" w:tplc="0409000B" w:tentative="1">
      <w:start w:val="1"/>
      <w:numFmt w:val="bullet"/>
      <w:lvlText w:val=""/>
      <w:lvlJc w:val="left"/>
      <w:pPr>
        <w:ind w:left="5160" w:hanging="420"/>
      </w:pPr>
      <w:rPr>
        <w:rFonts w:ascii="Wingdings" w:hAnsi="Wingdings" w:hint="default"/>
      </w:rPr>
    </w:lvl>
    <w:lvl w:ilvl="8" w:tplc="0409000D" w:tentative="1">
      <w:start w:val="1"/>
      <w:numFmt w:val="bullet"/>
      <w:lvlText w:val=""/>
      <w:lvlJc w:val="left"/>
      <w:pPr>
        <w:ind w:left="5580" w:hanging="420"/>
      </w:pPr>
      <w:rPr>
        <w:rFonts w:ascii="Wingdings" w:hAnsi="Wingdings" w:hint="default"/>
      </w:rPr>
    </w:lvl>
  </w:abstractNum>
  <w:abstractNum w:abstractNumId="5" w15:restartNumberingAfterBreak="0">
    <w:nsid w:val="5AE424BE"/>
    <w:multiLevelType w:val="hybridMultilevel"/>
    <w:tmpl w:val="604235DE"/>
    <w:lvl w:ilvl="0" w:tplc="6D966CF4">
      <w:numFmt w:val="bullet"/>
      <w:lvlText w:val="□"/>
      <w:lvlJc w:val="left"/>
      <w:pPr>
        <w:ind w:left="2040" w:hanging="360"/>
      </w:pPr>
      <w:rPr>
        <w:rFonts w:ascii="游ゴシック Light" w:eastAsia="游ゴシック Light" w:hAnsi="游ゴシック Light" w:cs="+mn-cs" w:hint="eastAsia"/>
        <w:sz w:val="24"/>
      </w:rPr>
    </w:lvl>
    <w:lvl w:ilvl="1" w:tplc="0409000B" w:tentative="1">
      <w:start w:val="1"/>
      <w:numFmt w:val="bullet"/>
      <w:lvlText w:val=""/>
      <w:lvlJc w:val="left"/>
      <w:pPr>
        <w:ind w:left="2520" w:hanging="420"/>
      </w:pPr>
      <w:rPr>
        <w:rFonts w:ascii="Wingdings" w:hAnsi="Wingdings" w:hint="default"/>
      </w:rPr>
    </w:lvl>
    <w:lvl w:ilvl="2" w:tplc="0409000D" w:tentative="1">
      <w:start w:val="1"/>
      <w:numFmt w:val="bullet"/>
      <w:lvlText w:val=""/>
      <w:lvlJc w:val="left"/>
      <w:pPr>
        <w:ind w:left="2940" w:hanging="420"/>
      </w:pPr>
      <w:rPr>
        <w:rFonts w:ascii="Wingdings" w:hAnsi="Wingdings" w:hint="default"/>
      </w:rPr>
    </w:lvl>
    <w:lvl w:ilvl="3" w:tplc="04090001" w:tentative="1">
      <w:start w:val="1"/>
      <w:numFmt w:val="bullet"/>
      <w:lvlText w:val=""/>
      <w:lvlJc w:val="left"/>
      <w:pPr>
        <w:ind w:left="3360" w:hanging="420"/>
      </w:pPr>
      <w:rPr>
        <w:rFonts w:ascii="Wingdings" w:hAnsi="Wingdings" w:hint="default"/>
      </w:rPr>
    </w:lvl>
    <w:lvl w:ilvl="4" w:tplc="0409000B" w:tentative="1">
      <w:start w:val="1"/>
      <w:numFmt w:val="bullet"/>
      <w:lvlText w:val=""/>
      <w:lvlJc w:val="left"/>
      <w:pPr>
        <w:ind w:left="3780" w:hanging="420"/>
      </w:pPr>
      <w:rPr>
        <w:rFonts w:ascii="Wingdings" w:hAnsi="Wingdings" w:hint="default"/>
      </w:rPr>
    </w:lvl>
    <w:lvl w:ilvl="5" w:tplc="0409000D" w:tentative="1">
      <w:start w:val="1"/>
      <w:numFmt w:val="bullet"/>
      <w:lvlText w:val=""/>
      <w:lvlJc w:val="left"/>
      <w:pPr>
        <w:ind w:left="4200" w:hanging="420"/>
      </w:pPr>
      <w:rPr>
        <w:rFonts w:ascii="Wingdings" w:hAnsi="Wingdings" w:hint="default"/>
      </w:rPr>
    </w:lvl>
    <w:lvl w:ilvl="6" w:tplc="04090001" w:tentative="1">
      <w:start w:val="1"/>
      <w:numFmt w:val="bullet"/>
      <w:lvlText w:val=""/>
      <w:lvlJc w:val="left"/>
      <w:pPr>
        <w:ind w:left="4620" w:hanging="420"/>
      </w:pPr>
      <w:rPr>
        <w:rFonts w:ascii="Wingdings" w:hAnsi="Wingdings" w:hint="default"/>
      </w:rPr>
    </w:lvl>
    <w:lvl w:ilvl="7" w:tplc="0409000B" w:tentative="1">
      <w:start w:val="1"/>
      <w:numFmt w:val="bullet"/>
      <w:lvlText w:val=""/>
      <w:lvlJc w:val="left"/>
      <w:pPr>
        <w:ind w:left="5040" w:hanging="420"/>
      </w:pPr>
      <w:rPr>
        <w:rFonts w:ascii="Wingdings" w:hAnsi="Wingdings" w:hint="default"/>
      </w:rPr>
    </w:lvl>
    <w:lvl w:ilvl="8" w:tplc="0409000D" w:tentative="1">
      <w:start w:val="1"/>
      <w:numFmt w:val="bullet"/>
      <w:lvlText w:val=""/>
      <w:lvlJc w:val="left"/>
      <w:pPr>
        <w:ind w:left="5460" w:hanging="420"/>
      </w:pPr>
      <w:rPr>
        <w:rFonts w:ascii="Wingdings" w:hAnsi="Wingdings" w:hint="default"/>
      </w:rPr>
    </w:lvl>
  </w:abstractNum>
  <w:abstractNum w:abstractNumId="6" w15:restartNumberingAfterBreak="0">
    <w:nsid w:val="665F10C7"/>
    <w:multiLevelType w:val="hybridMultilevel"/>
    <w:tmpl w:val="B6EE63F0"/>
    <w:lvl w:ilvl="0" w:tplc="4F0E32F2">
      <w:start w:val="1"/>
      <w:numFmt w:val="bullet"/>
      <w:lvlText w:val="•"/>
      <w:lvlJc w:val="left"/>
      <w:pPr>
        <w:tabs>
          <w:tab w:val="num" w:pos="720"/>
        </w:tabs>
        <w:ind w:left="720" w:hanging="360"/>
      </w:pPr>
      <w:rPr>
        <w:rFonts w:ascii="ＭＳ Ｐゴシック" w:hAnsi="ＭＳ Ｐゴシック" w:hint="default"/>
      </w:rPr>
    </w:lvl>
    <w:lvl w:ilvl="1" w:tplc="CDA48E9A" w:tentative="1">
      <w:start w:val="1"/>
      <w:numFmt w:val="bullet"/>
      <w:lvlText w:val="•"/>
      <w:lvlJc w:val="left"/>
      <w:pPr>
        <w:tabs>
          <w:tab w:val="num" w:pos="1440"/>
        </w:tabs>
        <w:ind w:left="1440" w:hanging="360"/>
      </w:pPr>
      <w:rPr>
        <w:rFonts w:ascii="ＭＳ Ｐゴシック" w:hAnsi="ＭＳ Ｐゴシック" w:hint="default"/>
      </w:rPr>
    </w:lvl>
    <w:lvl w:ilvl="2" w:tplc="13FAA4F6" w:tentative="1">
      <w:start w:val="1"/>
      <w:numFmt w:val="bullet"/>
      <w:lvlText w:val="•"/>
      <w:lvlJc w:val="left"/>
      <w:pPr>
        <w:tabs>
          <w:tab w:val="num" w:pos="2160"/>
        </w:tabs>
        <w:ind w:left="2160" w:hanging="360"/>
      </w:pPr>
      <w:rPr>
        <w:rFonts w:ascii="ＭＳ Ｐゴシック" w:hAnsi="ＭＳ Ｐゴシック" w:hint="default"/>
      </w:rPr>
    </w:lvl>
    <w:lvl w:ilvl="3" w:tplc="00BCABF6" w:tentative="1">
      <w:start w:val="1"/>
      <w:numFmt w:val="bullet"/>
      <w:lvlText w:val="•"/>
      <w:lvlJc w:val="left"/>
      <w:pPr>
        <w:tabs>
          <w:tab w:val="num" w:pos="2880"/>
        </w:tabs>
        <w:ind w:left="2880" w:hanging="360"/>
      </w:pPr>
      <w:rPr>
        <w:rFonts w:ascii="ＭＳ Ｐゴシック" w:hAnsi="ＭＳ Ｐゴシック" w:hint="default"/>
      </w:rPr>
    </w:lvl>
    <w:lvl w:ilvl="4" w:tplc="87A8CC12" w:tentative="1">
      <w:start w:val="1"/>
      <w:numFmt w:val="bullet"/>
      <w:lvlText w:val="•"/>
      <w:lvlJc w:val="left"/>
      <w:pPr>
        <w:tabs>
          <w:tab w:val="num" w:pos="3600"/>
        </w:tabs>
        <w:ind w:left="3600" w:hanging="360"/>
      </w:pPr>
      <w:rPr>
        <w:rFonts w:ascii="ＭＳ Ｐゴシック" w:hAnsi="ＭＳ Ｐゴシック" w:hint="default"/>
      </w:rPr>
    </w:lvl>
    <w:lvl w:ilvl="5" w:tplc="722ED3E6" w:tentative="1">
      <w:start w:val="1"/>
      <w:numFmt w:val="bullet"/>
      <w:lvlText w:val="•"/>
      <w:lvlJc w:val="left"/>
      <w:pPr>
        <w:tabs>
          <w:tab w:val="num" w:pos="4320"/>
        </w:tabs>
        <w:ind w:left="4320" w:hanging="360"/>
      </w:pPr>
      <w:rPr>
        <w:rFonts w:ascii="ＭＳ Ｐゴシック" w:hAnsi="ＭＳ Ｐゴシック" w:hint="default"/>
      </w:rPr>
    </w:lvl>
    <w:lvl w:ilvl="6" w:tplc="C9E636FA" w:tentative="1">
      <w:start w:val="1"/>
      <w:numFmt w:val="bullet"/>
      <w:lvlText w:val="•"/>
      <w:lvlJc w:val="left"/>
      <w:pPr>
        <w:tabs>
          <w:tab w:val="num" w:pos="5040"/>
        </w:tabs>
        <w:ind w:left="5040" w:hanging="360"/>
      </w:pPr>
      <w:rPr>
        <w:rFonts w:ascii="ＭＳ Ｐゴシック" w:hAnsi="ＭＳ Ｐゴシック" w:hint="default"/>
      </w:rPr>
    </w:lvl>
    <w:lvl w:ilvl="7" w:tplc="5E10FB6A" w:tentative="1">
      <w:start w:val="1"/>
      <w:numFmt w:val="bullet"/>
      <w:lvlText w:val="•"/>
      <w:lvlJc w:val="left"/>
      <w:pPr>
        <w:tabs>
          <w:tab w:val="num" w:pos="5760"/>
        </w:tabs>
        <w:ind w:left="5760" w:hanging="360"/>
      </w:pPr>
      <w:rPr>
        <w:rFonts w:ascii="ＭＳ Ｐゴシック" w:hAnsi="ＭＳ Ｐゴシック" w:hint="default"/>
      </w:rPr>
    </w:lvl>
    <w:lvl w:ilvl="8" w:tplc="94C4A9FA"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7" w15:restartNumberingAfterBreak="0">
    <w:nsid w:val="698F65C3"/>
    <w:multiLevelType w:val="hybridMultilevel"/>
    <w:tmpl w:val="287EF55A"/>
    <w:lvl w:ilvl="0" w:tplc="DC52EB58">
      <w:numFmt w:val="bullet"/>
      <w:lvlText w:val="□"/>
      <w:lvlJc w:val="left"/>
      <w:pPr>
        <w:ind w:left="2040" w:hanging="360"/>
      </w:pPr>
      <w:rPr>
        <w:rFonts w:ascii="游ゴシック Light" w:eastAsia="游ゴシック Light" w:hAnsi="游ゴシック Light" w:cs="+mn-cs" w:hint="eastAsia"/>
      </w:rPr>
    </w:lvl>
    <w:lvl w:ilvl="1" w:tplc="0409000B" w:tentative="1">
      <w:start w:val="1"/>
      <w:numFmt w:val="bullet"/>
      <w:lvlText w:val=""/>
      <w:lvlJc w:val="left"/>
      <w:pPr>
        <w:ind w:left="2520" w:hanging="420"/>
      </w:pPr>
      <w:rPr>
        <w:rFonts w:ascii="Wingdings" w:hAnsi="Wingdings" w:hint="default"/>
      </w:rPr>
    </w:lvl>
    <w:lvl w:ilvl="2" w:tplc="0409000D" w:tentative="1">
      <w:start w:val="1"/>
      <w:numFmt w:val="bullet"/>
      <w:lvlText w:val=""/>
      <w:lvlJc w:val="left"/>
      <w:pPr>
        <w:ind w:left="2940" w:hanging="420"/>
      </w:pPr>
      <w:rPr>
        <w:rFonts w:ascii="Wingdings" w:hAnsi="Wingdings" w:hint="default"/>
      </w:rPr>
    </w:lvl>
    <w:lvl w:ilvl="3" w:tplc="04090001" w:tentative="1">
      <w:start w:val="1"/>
      <w:numFmt w:val="bullet"/>
      <w:lvlText w:val=""/>
      <w:lvlJc w:val="left"/>
      <w:pPr>
        <w:ind w:left="3360" w:hanging="420"/>
      </w:pPr>
      <w:rPr>
        <w:rFonts w:ascii="Wingdings" w:hAnsi="Wingdings" w:hint="default"/>
      </w:rPr>
    </w:lvl>
    <w:lvl w:ilvl="4" w:tplc="0409000B" w:tentative="1">
      <w:start w:val="1"/>
      <w:numFmt w:val="bullet"/>
      <w:lvlText w:val=""/>
      <w:lvlJc w:val="left"/>
      <w:pPr>
        <w:ind w:left="3780" w:hanging="420"/>
      </w:pPr>
      <w:rPr>
        <w:rFonts w:ascii="Wingdings" w:hAnsi="Wingdings" w:hint="default"/>
      </w:rPr>
    </w:lvl>
    <w:lvl w:ilvl="5" w:tplc="0409000D" w:tentative="1">
      <w:start w:val="1"/>
      <w:numFmt w:val="bullet"/>
      <w:lvlText w:val=""/>
      <w:lvlJc w:val="left"/>
      <w:pPr>
        <w:ind w:left="4200" w:hanging="420"/>
      </w:pPr>
      <w:rPr>
        <w:rFonts w:ascii="Wingdings" w:hAnsi="Wingdings" w:hint="default"/>
      </w:rPr>
    </w:lvl>
    <w:lvl w:ilvl="6" w:tplc="04090001" w:tentative="1">
      <w:start w:val="1"/>
      <w:numFmt w:val="bullet"/>
      <w:lvlText w:val=""/>
      <w:lvlJc w:val="left"/>
      <w:pPr>
        <w:ind w:left="4620" w:hanging="420"/>
      </w:pPr>
      <w:rPr>
        <w:rFonts w:ascii="Wingdings" w:hAnsi="Wingdings" w:hint="default"/>
      </w:rPr>
    </w:lvl>
    <w:lvl w:ilvl="7" w:tplc="0409000B" w:tentative="1">
      <w:start w:val="1"/>
      <w:numFmt w:val="bullet"/>
      <w:lvlText w:val=""/>
      <w:lvlJc w:val="left"/>
      <w:pPr>
        <w:ind w:left="5040" w:hanging="420"/>
      </w:pPr>
      <w:rPr>
        <w:rFonts w:ascii="Wingdings" w:hAnsi="Wingdings" w:hint="default"/>
      </w:rPr>
    </w:lvl>
    <w:lvl w:ilvl="8" w:tplc="0409000D" w:tentative="1">
      <w:start w:val="1"/>
      <w:numFmt w:val="bullet"/>
      <w:lvlText w:val=""/>
      <w:lvlJc w:val="left"/>
      <w:pPr>
        <w:ind w:left="5460" w:hanging="420"/>
      </w:pPr>
      <w:rPr>
        <w:rFonts w:ascii="Wingdings" w:hAnsi="Wingdings" w:hint="default"/>
      </w:rPr>
    </w:lvl>
  </w:abstractNum>
  <w:abstractNum w:abstractNumId="8" w15:restartNumberingAfterBreak="0">
    <w:nsid w:val="71F75832"/>
    <w:multiLevelType w:val="hybridMultilevel"/>
    <w:tmpl w:val="EE747968"/>
    <w:lvl w:ilvl="0" w:tplc="C388BCC2">
      <w:numFmt w:val="bullet"/>
      <w:lvlText w:val="□"/>
      <w:lvlJc w:val="left"/>
      <w:pPr>
        <w:ind w:left="1290" w:hanging="360"/>
      </w:pPr>
      <w:rPr>
        <w:rFonts w:ascii="HGPｺﾞｼｯｸM" w:eastAsia="HGPｺﾞｼｯｸM" w:hAnsi="HG丸ｺﾞｼｯｸM-PRO" w:cstheme="minorBidi" w:hint="eastAsia"/>
      </w:rPr>
    </w:lvl>
    <w:lvl w:ilvl="1" w:tplc="0409000B" w:tentative="1">
      <w:start w:val="1"/>
      <w:numFmt w:val="bullet"/>
      <w:lvlText w:val=""/>
      <w:lvlJc w:val="left"/>
      <w:pPr>
        <w:ind w:left="1770" w:hanging="420"/>
      </w:pPr>
      <w:rPr>
        <w:rFonts w:ascii="Wingdings" w:hAnsi="Wingdings" w:hint="default"/>
      </w:rPr>
    </w:lvl>
    <w:lvl w:ilvl="2" w:tplc="0409000D" w:tentative="1">
      <w:start w:val="1"/>
      <w:numFmt w:val="bullet"/>
      <w:lvlText w:val=""/>
      <w:lvlJc w:val="left"/>
      <w:pPr>
        <w:ind w:left="2190" w:hanging="420"/>
      </w:pPr>
      <w:rPr>
        <w:rFonts w:ascii="Wingdings" w:hAnsi="Wingdings" w:hint="default"/>
      </w:rPr>
    </w:lvl>
    <w:lvl w:ilvl="3" w:tplc="04090001" w:tentative="1">
      <w:start w:val="1"/>
      <w:numFmt w:val="bullet"/>
      <w:lvlText w:val=""/>
      <w:lvlJc w:val="left"/>
      <w:pPr>
        <w:ind w:left="2610" w:hanging="420"/>
      </w:pPr>
      <w:rPr>
        <w:rFonts w:ascii="Wingdings" w:hAnsi="Wingdings" w:hint="default"/>
      </w:rPr>
    </w:lvl>
    <w:lvl w:ilvl="4" w:tplc="0409000B" w:tentative="1">
      <w:start w:val="1"/>
      <w:numFmt w:val="bullet"/>
      <w:lvlText w:val=""/>
      <w:lvlJc w:val="left"/>
      <w:pPr>
        <w:ind w:left="3030" w:hanging="420"/>
      </w:pPr>
      <w:rPr>
        <w:rFonts w:ascii="Wingdings" w:hAnsi="Wingdings" w:hint="default"/>
      </w:rPr>
    </w:lvl>
    <w:lvl w:ilvl="5" w:tplc="0409000D" w:tentative="1">
      <w:start w:val="1"/>
      <w:numFmt w:val="bullet"/>
      <w:lvlText w:val=""/>
      <w:lvlJc w:val="left"/>
      <w:pPr>
        <w:ind w:left="3450" w:hanging="420"/>
      </w:pPr>
      <w:rPr>
        <w:rFonts w:ascii="Wingdings" w:hAnsi="Wingdings" w:hint="default"/>
      </w:rPr>
    </w:lvl>
    <w:lvl w:ilvl="6" w:tplc="04090001" w:tentative="1">
      <w:start w:val="1"/>
      <w:numFmt w:val="bullet"/>
      <w:lvlText w:val=""/>
      <w:lvlJc w:val="left"/>
      <w:pPr>
        <w:ind w:left="3870" w:hanging="420"/>
      </w:pPr>
      <w:rPr>
        <w:rFonts w:ascii="Wingdings" w:hAnsi="Wingdings" w:hint="default"/>
      </w:rPr>
    </w:lvl>
    <w:lvl w:ilvl="7" w:tplc="0409000B" w:tentative="1">
      <w:start w:val="1"/>
      <w:numFmt w:val="bullet"/>
      <w:lvlText w:val=""/>
      <w:lvlJc w:val="left"/>
      <w:pPr>
        <w:ind w:left="4290" w:hanging="420"/>
      </w:pPr>
      <w:rPr>
        <w:rFonts w:ascii="Wingdings" w:hAnsi="Wingdings" w:hint="default"/>
      </w:rPr>
    </w:lvl>
    <w:lvl w:ilvl="8" w:tplc="0409000D" w:tentative="1">
      <w:start w:val="1"/>
      <w:numFmt w:val="bullet"/>
      <w:lvlText w:val=""/>
      <w:lvlJc w:val="left"/>
      <w:pPr>
        <w:ind w:left="4710" w:hanging="420"/>
      </w:pPr>
      <w:rPr>
        <w:rFonts w:ascii="Wingdings" w:hAnsi="Wingdings" w:hint="default"/>
      </w:rPr>
    </w:lvl>
  </w:abstractNum>
  <w:num w:numId="1">
    <w:abstractNumId w:val="3"/>
  </w:num>
  <w:num w:numId="2">
    <w:abstractNumId w:val="8"/>
  </w:num>
  <w:num w:numId="3">
    <w:abstractNumId w:val="1"/>
  </w:num>
  <w:num w:numId="4">
    <w:abstractNumId w:val="0"/>
  </w:num>
  <w:num w:numId="5">
    <w:abstractNumId w:val="2"/>
  </w:num>
  <w:num w:numId="6">
    <w:abstractNumId w:val="6"/>
  </w:num>
  <w:num w:numId="7">
    <w:abstractNumId w:val="4"/>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FF6"/>
    <w:rsid w:val="00003D99"/>
    <w:rsid w:val="00020353"/>
    <w:rsid w:val="0004569F"/>
    <w:rsid w:val="00060DC7"/>
    <w:rsid w:val="00065F4B"/>
    <w:rsid w:val="0007054B"/>
    <w:rsid w:val="000B4B13"/>
    <w:rsid w:val="000C68C7"/>
    <w:rsid w:val="000D6DC4"/>
    <w:rsid w:val="000E4422"/>
    <w:rsid w:val="000F1970"/>
    <w:rsid w:val="001018C1"/>
    <w:rsid w:val="0014730E"/>
    <w:rsid w:val="001663F9"/>
    <w:rsid w:val="00192529"/>
    <w:rsid w:val="001A43D6"/>
    <w:rsid w:val="001B41AF"/>
    <w:rsid w:val="001C4B03"/>
    <w:rsid w:val="001C6F61"/>
    <w:rsid w:val="001F117B"/>
    <w:rsid w:val="001F26DD"/>
    <w:rsid w:val="00227E89"/>
    <w:rsid w:val="00240A58"/>
    <w:rsid w:val="00255FA1"/>
    <w:rsid w:val="002829C9"/>
    <w:rsid w:val="002C5EC3"/>
    <w:rsid w:val="002F5DE0"/>
    <w:rsid w:val="003251AC"/>
    <w:rsid w:val="00346D45"/>
    <w:rsid w:val="003524E5"/>
    <w:rsid w:val="003669ED"/>
    <w:rsid w:val="003817B4"/>
    <w:rsid w:val="00392EAD"/>
    <w:rsid w:val="003A5BF7"/>
    <w:rsid w:val="003C0B33"/>
    <w:rsid w:val="003F44AA"/>
    <w:rsid w:val="004132FE"/>
    <w:rsid w:val="00414F46"/>
    <w:rsid w:val="00421014"/>
    <w:rsid w:val="004327CC"/>
    <w:rsid w:val="004428CB"/>
    <w:rsid w:val="004446E0"/>
    <w:rsid w:val="0045645A"/>
    <w:rsid w:val="004575EF"/>
    <w:rsid w:val="00483285"/>
    <w:rsid w:val="004C1191"/>
    <w:rsid w:val="004D5A98"/>
    <w:rsid w:val="004E37B1"/>
    <w:rsid w:val="004E6472"/>
    <w:rsid w:val="004F2BA5"/>
    <w:rsid w:val="00503542"/>
    <w:rsid w:val="005821BA"/>
    <w:rsid w:val="005963E4"/>
    <w:rsid w:val="005974EC"/>
    <w:rsid w:val="005974F8"/>
    <w:rsid w:val="005A5E9B"/>
    <w:rsid w:val="005A5F80"/>
    <w:rsid w:val="005B100E"/>
    <w:rsid w:val="005F30CA"/>
    <w:rsid w:val="005F6437"/>
    <w:rsid w:val="00626A59"/>
    <w:rsid w:val="00633BAB"/>
    <w:rsid w:val="00636393"/>
    <w:rsid w:val="00647425"/>
    <w:rsid w:val="00652B13"/>
    <w:rsid w:val="00656382"/>
    <w:rsid w:val="00675FF6"/>
    <w:rsid w:val="006801AA"/>
    <w:rsid w:val="00683FB0"/>
    <w:rsid w:val="006970B1"/>
    <w:rsid w:val="006D5DCF"/>
    <w:rsid w:val="006E3A40"/>
    <w:rsid w:val="007131DD"/>
    <w:rsid w:val="007256E3"/>
    <w:rsid w:val="00756158"/>
    <w:rsid w:val="0077590B"/>
    <w:rsid w:val="007961AB"/>
    <w:rsid w:val="007A5574"/>
    <w:rsid w:val="007B4904"/>
    <w:rsid w:val="007B761E"/>
    <w:rsid w:val="007F4173"/>
    <w:rsid w:val="00801E7A"/>
    <w:rsid w:val="00810BDE"/>
    <w:rsid w:val="008365DA"/>
    <w:rsid w:val="008702B9"/>
    <w:rsid w:val="008716EA"/>
    <w:rsid w:val="008A0521"/>
    <w:rsid w:val="008A1C56"/>
    <w:rsid w:val="008B1568"/>
    <w:rsid w:val="008C30ED"/>
    <w:rsid w:val="008F5B09"/>
    <w:rsid w:val="009116B1"/>
    <w:rsid w:val="0093519D"/>
    <w:rsid w:val="00955AE4"/>
    <w:rsid w:val="00964659"/>
    <w:rsid w:val="00964875"/>
    <w:rsid w:val="009909AE"/>
    <w:rsid w:val="00A245BD"/>
    <w:rsid w:val="00A41185"/>
    <w:rsid w:val="00A57EE6"/>
    <w:rsid w:val="00A82FA4"/>
    <w:rsid w:val="00A93AAD"/>
    <w:rsid w:val="00AA393E"/>
    <w:rsid w:val="00AD075D"/>
    <w:rsid w:val="00AE3167"/>
    <w:rsid w:val="00AF1411"/>
    <w:rsid w:val="00B248AC"/>
    <w:rsid w:val="00B37A6B"/>
    <w:rsid w:val="00B41EE8"/>
    <w:rsid w:val="00BA5AEE"/>
    <w:rsid w:val="00BB1E83"/>
    <w:rsid w:val="00BE4874"/>
    <w:rsid w:val="00BE7239"/>
    <w:rsid w:val="00BF0473"/>
    <w:rsid w:val="00C375D7"/>
    <w:rsid w:val="00C37DED"/>
    <w:rsid w:val="00C37F26"/>
    <w:rsid w:val="00C465D1"/>
    <w:rsid w:val="00C818A7"/>
    <w:rsid w:val="00C95073"/>
    <w:rsid w:val="00C96EFC"/>
    <w:rsid w:val="00CB7B75"/>
    <w:rsid w:val="00CD793C"/>
    <w:rsid w:val="00CE38C0"/>
    <w:rsid w:val="00CF0D41"/>
    <w:rsid w:val="00D21952"/>
    <w:rsid w:val="00D42AFC"/>
    <w:rsid w:val="00DB7125"/>
    <w:rsid w:val="00DC0E33"/>
    <w:rsid w:val="00DC5F2D"/>
    <w:rsid w:val="00DE3182"/>
    <w:rsid w:val="00DE7D0B"/>
    <w:rsid w:val="00DF2B22"/>
    <w:rsid w:val="00E10FE1"/>
    <w:rsid w:val="00E156FC"/>
    <w:rsid w:val="00E24369"/>
    <w:rsid w:val="00E37BDD"/>
    <w:rsid w:val="00E606E3"/>
    <w:rsid w:val="00E70511"/>
    <w:rsid w:val="00EA2B7F"/>
    <w:rsid w:val="00EC22DF"/>
    <w:rsid w:val="00EC2EA4"/>
    <w:rsid w:val="00EC7E1C"/>
    <w:rsid w:val="00ED7CC9"/>
    <w:rsid w:val="00EF3174"/>
    <w:rsid w:val="00F1095F"/>
    <w:rsid w:val="00F50A45"/>
    <w:rsid w:val="00F549F5"/>
    <w:rsid w:val="00F63DD0"/>
    <w:rsid w:val="00FD5AA4"/>
    <w:rsid w:val="00FF17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346A104"/>
  <w15:chartTrackingRefBased/>
  <w15:docId w15:val="{7F3043AA-F1F6-471A-8ED1-32CEC5981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5FF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57E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92EAD"/>
    <w:pPr>
      <w:ind w:leftChars="400" w:left="840"/>
    </w:pPr>
  </w:style>
  <w:style w:type="paragraph" w:styleId="a5">
    <w:name w:val="header"/>
    <w:basedOn w:val="a"/>
    <w:link w:val="a6"/>
    <w:uiPriority w:val="99"/>
    <w:unhideWhenUsed/>
    <w:rsid w:val="00E156FC"/>
    <w:pPr>
      <w:tabs>
        <w:tab w:val="center" w:pos="4252"/>
        <w:tab w:val="right" w:pos="8504"/>
      </w:tabs>
      <w:snapToGrid w:val="0"/>
    </w:pPr>
  </w:style>
  <w:style w:type="character" w:customStyle="1" w:styleId="a6">
    <w:name w:val="ヘッダー (文字)"/>
    <w:basedOn w:val="a0"/>
    <w:link w:val="a5"/>
    <w:uiPriority w:val="99"/>
    <w:rsid w:val="00E156FC"/>
  </w:style>
  <w:style w:type="paragraph" w:styleId="a7">
    <w:name w:val="footer"/>
    <w:basedOn w:val="a"/>
    <w:link w:val="a8"/>
    <w:uiPriority w:val="99"/>
    <w:unhideWhenUsed/>
    <w:rsid w:val="00E156FC"/>
    <w:pPr>
      <w:tabs>
        <w:tab w:val="center" w:pos="4252"/>
        <w:tab w:val="right" w:pos="8504"/>
      </w:tabs>
      <w:snapToGrid w:val="0"/>
    </w:pPr>
  </w:style>
  <w:style w:type="character" w:customStyle="1" w:styleId="a8">
    <w:name w:val="フッター (文字)"/>
    <w:basedOn w:val="a0"/>
    <w:link w:val="a7"/>
    <w:uiPriority w:val="99"/>
    <w:rsid w:val="00E156FC"/>
  </w:style>
  <w:style w:type="paragraph" w:styleId="a9">
    <w:name w:val="Balloon Text"/>
    <w:basedOn w:val="a"/>
    <w:link w:val="aa"/>
    <w:uiPriority w:val="99"/>
    <w:semiHidden/>
    <w:unhideWhenUsed/>
    <w:rsid w:val="00DE7D0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E7D0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78051">
      <w:bodyDiv w:val="1"/>
      <w:marLeft w:val="0"/>
      <w:marRight w:val="0"/>
      <w:marTop w:val="0"/>
      <w:marBottom w:val="0"/>
      <w:divBdr>
        <w:top w:val="none" w:sz="0" w:space="0" w:color="auto"/>
        <w:left w:val="none" w:sz="0" w:space="0" w:color="auto"/>
        <w:bottom w:val="none" w:sz="0" w:space="0" w:color="auto"/>
        <w:right w:val="none" w:sz="0" w:space="0" w:color="auto"/>
      </w:divBdr>
      <w:divsChild>
        <w:div w:id="485439915">
          <w:marLeft w:val="547"/>
          <w:marRight w:val="0"/>
          <w:marTop w:val="0"/>
          <w:marBottom w:val="0"/>
          <w:divBdr>
            <w:top w:val="none" w:sz="0" w:space="0" w:color="auto"/>
            <w:left w:val="none" w:sz="0" w:space="0" w:color="auto"/>
            <w:bottom w:val="none" w:sz="0" w:space="0" w:color="auto"/>
            <w:right w:val="none" w:sz="0" w:space="0" w:color="auto"/>
          </w:divBdr>
        </w:div>
        <w:div w:id="495731811">
          <w:marLeft w:val="547"/>
          <w:marRight w:val="0"/>
          <w:marTop w:val="0"/>
          <w:marBottom w:val="0"/>
          <w:divBdr>
            <w:top w:val="none" w:sz="0" w:space="0" w:color="auto"/>
            <w:left w:val="none" w:sz="0" w:space="0" w:color="auto"/>
            <w:bottom w:val="none" w:sz="0" w:space="0" w:color="auto"/>
            <w:right w:val="none" w:sz="0" w:space="0" w:color="auto"/>
          </w:divBdr>
        </w:div>
        <w:div w:id="1691179695">
          <w:marLeft w:val="547"/>
          <w:marRight w:val="0"/>
          <w:marTop w:val="0"/>
          <w:marBottom w:val="0"/>
          <w:divBdr>
            <w:top w:val="none" w:sz="0" w:space="0" w:color="auto"/>
            <w:left w:val="none" w:sz="0" w:space="0" w:color="auto"/>
            <w:bottom w:val="none" w:sz="0" w:space="0" w:color="auto"/>
            <w:right w:val="none" w:sz="0" w:space="0" w:color="auto"/>
          </w:divBdr>
        </w:div>
      </w:divsChild>
    </w:div>
    <w:div w:id="179322762">
      <w:bodyDiv w:val="1"/>
      <w:marLeft w:val="0"/>
      <w:marRight w:val="0"/>
      <w:marTop w:val="0"/>
      <w:marBottom w:val="0"/>
      <w:divBdr>
        <w:top w:val="none" w:sz="0" w:space="0" w:color="auto"/>
        <w:left w:val="none" w:sz="0" w:space="0" w:color="auto"/>
        <w:bottom w:val="none" w:sz="0" w:space="0" w:color="auto"/>
        <w:right w:val="none" w:sz="0" w:space="0" w:color="auto"/>
      </w:divBdr>
    </w:div>
    <w:div w:id="415442819">
      <w:bodyDiv w:val="1"/>
      <w:marLeft w:val="0"/>
      <w:marRight w:val="0"/>
      <w:marTop w:val="0"/>
      <w:marBottom w:val="0"/>
      <w:divBdr>
        <w:top w:val="none" w:sz="0" w:space="0" w:color="auto"/>
        <w:left w:val="none" w:sz="0" w:space="0" w:color="auto"/>
        <w:bottom w:val="none" w:sz="0" w:space="0" w:color="auto"/>
        <w:right w:val="none" w:sz="0" w:space="0" w:color="auto"/>
      </w:divBdr>
      <w:divsChild>
        <w:div w:id="1450004698">
          <w:marLeft w:val="547"/>
          <w:marRight w:val="0"/>
          <w:marTop w:val="0"/>
          <w:marBottom w:val="0"/>
          <w:divBdr>
            <w:top w:val="none" w:sz="0" w:space="0" w:color="auto"/>
            <w:left w:val="none" w:sz="0" w:space="0" w:color="auto"/>
            <w:bottom w:val="none" w:sz="0" w:space="0" w:color="auto"/>
            <w:right w:val="none" w:sz="0" w:space="0" w:color="auto"/>
          </w:divBdr>
        </w:div>
        <w:div w:id="1483040370">
          <w:marLeft w:val="547"/>
          <w:marRight w:val="0"/>
          <w:marTop w:val="0"/>
          <w:marBottom w:val="0"/>
          <w:divBdr>
            <w:top w:val="none" w:sz="0" w:space="0" w:color="auto"/>
            <w:left w:val="none" w:sz="0" w:space="0" w:color="auto"/>
            <w:bottom w:val="none" w:sz="0" w:space="0" w:color="auto"/>
            <w:right w:val="none" w:sz="0" w:space="0" w:color="auto"/>
          </w:divBdr>
        </w:div>
        <w:div w:id="1308628137">
          <w:marLeft w:val="547"/>
          <w:marRight w:val="0"/>
          <w:marTop w:val="0"/>
          <w:marBottom w:val="0"/>
          <w:divBdr>
            <w:top w:val="none" w:sz="0" w:space="0" w:color="auto"/>
            <w:left w:val="none" w:sz="0" w:space="0" w:color="auto"/>
            <w:bottom w:val="none" w:sz="0" w:space="0" w:color="auto"/>
            <w:right w:val="none" w:sz="0" w:space="0" w:color="auto"/>
          </w:divBdr>
        </w:div>
      </w:divsChild>
    </w:div>
    <w:div w:id="511800437">
      <w:bodyDiv w:val="1"/>
      <w:marLeft w:val="0"/>
      <w:marRight w:val="0"/>
      <w:marTop w:val="0"/>
      <w:marBottom w:val="0"/>
      <w:divBdr>
        <w:top w:val="none" w:sz="0" w:space="0" w:color="auto"/>
        <w:left w:val="none" w:sz="0" w:space="0" w:color="auto"/>
        <w:bottom w:val="none" w:sz="0" w:space="0" w:color="auto"/>
        <w:right w:val="none" w:sz="0" w:space="0" w:color="auto"/>
      </w:divBdr>
    </w:div>
    <w:div w:id="632059198">
      <w:bodyDiv w:val="1"/>
      <w:marLeft w:val="0"/>
      <w:marRight w:val="0"/>
      <w:marTop w:val="0"/>
      <w:marBottom w:val="0"/>
      <w:divBdr>
        <w:top w:val="none" w:sz="0" w:space="0" w:color="auto"/>
        <w:left w:val="none" w:sz="0" w:space="0" w:color="auto"/>
        <w:bottom w:val="none" w:sz="0" w:space="0" w:color="auto"/>
        <w:right w:val="none" w:sz="0" w:space="0" w:color="auto"/>
      </w:divBdr>
    </w:div>
    <w:div w:id="784081742">
      <w:bodyDiv w:val="1"/>
      <w:marLeft w:val="0"/>
      <w:marRight w:val="0"/>
      <w:marTop w:val="0"/>
      <w:marBottom w:val="0"/>
      <w:divBdr>
        <w:top w:val="none" w:sz="0" w:space="0" w:color="auto"/>
        <w:left w:val="none" w:sz="0" w:space="0" w:color="auto"/>
        <w:bottom w:val="none" w:sz="0" w:space="0" w:color="auto"/>
        <w:right w:val="none" w:sz="0" w:space="0" w:color="auto"/>
      </w:divBdr>
      <w:divsChild>
        <w:div w:id="190069896">
          <w:marLeft w:val="547"/>
          <w:marRight w:val="0"/>
          <w:marTop w:val="0"/>
          <w:marBottom w:val="0"/>
          <w:divBdr>
            <w:top w:val="none" w:sz="0" w:space="0" w:color="auto"/>
            <w:left w:val="none" w:sz="0" w:space="0" w:color="auto"/>
            <w:bottom w:val="none" w:sz="0" w:space="0" w:color="auto"/>
            <w:right w:val="none" w:sz="0" w:space="0" w:color="auto"/>
          </w:divBdr>
        </w:div>
        <w:div w:id="690684722">
          <w:marLeft w:val="547"/>
          <w:marRight w:val="0"/>
          <w:marTop w:val="0"/>
          <w:marBottom w:val="0"/>
          <w:divBdr>
            <w:top w:val="none" w:sz="0" w:space="0" w:color="auto"/>
            <w:left w:val="none" w:sz="0" w:space="0" w:color="auto"/>
            <w:bottom w:val="none" w:sz="0" w:space="0" w:color="auto"/>
            <w:right w:val="none" w:sz="0" w:space="0" w:color="auto"/>
          </w:divBdr>
        </w:div>
      </w:divsChild>
    </w:div>
    <w:div w:id="813907474">
      <w:bodyDiv w:val="1"/>
      <w:marLeft w:val="0"/>
      <w:marRight w:val="0"/>
      <w:marTop w:val="0"/>
      <w:marBottom w:val="0"/>
      <w:divBdr>
        <w:top w:val="none" w:sz="0" w:space="0" w:color="auto"/>
        <w:left w:val="none" w:sz="0" w:space="0" w:color="auto"/>
        <w:bottom w:val="none" w:sz="0" w:space="0" w:color="auto"/>
        <w:right w:val="none" w:sz="0" w:space="0" w:color="auto"/>
      </w:divBdr>
      <w:divsChild>
        <w:div w:id="152717739">
          <w:marLeft w:val="547"/>
          <w:marRight w:val="0"/>
          <w:marTop w:val="0"/>
          <w:marBottom w:val="0"/>
          <w:divBdr>
            <w:top w:val="none" w:sz="0" w:space="0" w:color="auto"/>
            <w:left w:val="none" w:sz="0" w:space="0" w:color="auto"/>
            <w:bottom w:val="none" w:sz="0" w:space="0" w:color="auto"/>
            <w:right w:val="none" w:sz="0" w:space="0" w:color="auto"/>
          </w:divBdr>
        </w:div>
      </w:divsChild>
    </w:div>
    <w:div w:id="920944461">
      <w:bodyDiv w:val="1"/>
      <w:marLeft w:val="0"/>
      <w:marRight w:val="0"/>
      <w:marTop w:val="0"/>
      <w:marBottom w:val="0"/>
      <w:divBdr>
        <w:top w:val="none" w:sz="0" w:space="0" w:color="auto"/>
        <w:left w:val="none" w:sz="0" w:space="0" w:color="auto"/>
        <w:bottom w:val="none" w:sz="0" w:space="0" w:color="auto"/>
        <w:right w:val="none" w:sz="0" w:space="0" w:color="auto"/>
      </w:divBdr>
      <w:divsChild>
        <w:div w:id="157699500">
          <w:marLeft w:val="547"/>
          <w:marRight w:val="0"/>
          <w:marTop w:val="0"/>
          <w:marBottom w:val="0"/>
          <w:divBdr>
            <w:top w:val="none" w:sz="0" w:space="0" w:color="auto"/>
            <w:left w:val="none" w:sz="0" w:space="0" w:color="auto"/>
            <w:bottom w:val="none" w:sz="0" w:space="0" w:color="auto"/>
            <w:right w:val="none" w:sz="0" w:space="0" w:color="auto"/>
          </w:divBdr>
        </w:div>
        <w:div w:id="2242774">
          <w:marLeft w:val="547"/>
          <w:marRight w:val="0"/>
          <w:marTop w:val="0"/>
          <w:marBottom w:val="0"/>
          <w:divBdr>
            <w:top w:val="none" w:sz="0" w:space="0" w:color="auto"/>
            <w:left w:val="none" w:sz="0" w:space="0" w:color="auto"/>
            <w:bottom w:val="none" w:sz="0" w:space="0" w:color="auto"/>
            <w:right w:val="none" w:sz="0" w:space="0" w:color="auto"/>
          </w:divBdr>
        </w:div>
        <w:div w:id="703291844">
          <w:marLeft w:val="547"/>
          <w:marRight w:val="0"/>
          <w:marTop w:val="0"/>
          <w:marBottom w:val="0"/>
          <w:divBdr>
            <w:top w:val="none" w:sz="0" w:space="0" w:color="auto"/>
            <w:left w:val="none" w:sz="0" w:space="0" w:color="auto"/>
            <w:bottom w:val="none" w:sz="0" w:space="0" w:color="auto"/>
            <w:right w:val="none" w:sz="0" w:space="0" w:color="auto"/>
          </w:divBdr>
        </w:div>
      </w:divsChild>
    </w:div>
    <w:div w:id="1096830064">
      <w:bodyDiv w:val="1"/>
      <w:marLeft w:val="0"/>
      <w:marRight w:val="0"/>
      <w:marTop w:val="0"/>
      <w:marBottom w:val="0"/>
      <w:divBdr>
        <w:top w:val="none" w:sz="0" w:space="0" w:color="auto"/>
        <w:left w:val="none" w:sz="0" w:space="0" w:color="auto"/>
        <w:bottom w:val="none" w:sz="0" w:space="0" w:color="auto"/>
        <w:right w:val="none" w:sz="0" w:space="0" w:color="auto"/>
      </w:divBdr>
      <w:divsChild>
        <w:div w:id="1153990289">
          <w:marLeft w:val="547"/>
          <w:marRight w:val="0"/>
          <w:marTop w:val="0"/>
          <w:marBottom w:val="0"/>
          <w:divBdr>
            <w:top w:val="none" w:sz="0" w:space="0" w:color="auto"/>
            <w:left w:val="none" w:sz="0" w:space="0" w:color="auto"/>
            <w:bottom w:val="none" w:sz="0" w:space="0" w:color="auto"/>
            <w:right w:val="none" w:sz="0" w:space="0" w:color="auto"/>
          </w:divBdr>
        </w:div>
      </w:divsChild>
    </w:div>
    <w:div w:id="1197160573">
      <w:bodyDiv w:val="1"/>
      <w:marLeft w:val="0"/>
      <w:marRight w:val="0"/>
      <w:marTop w:val="0"/>
      <w:marBottom w:val="0"/>
      <w:divBdr>
        <w:top w:val="none" w:sz="0" w:space="0" w:color="auto"/>
        <w:left w:val="none" w:sz="0" w:space="0" w:color="auto"/>
        <w:bottom w:val="none" w:sz="0" w:space="0" w:color="auto"/>
        <w:right w:val="none" w:sz="0" w:space="0" w:color="auto"/>
      </w:divBdr>
    </w:div>
    <w:div w:id="1614703896">
      <w:bodyDiv w:val="1"/>
      <w:marLeft w:val="0"/>
      <w:marRight w:val="0"/>
      <w:marTop w:val="0"/>
      <w:marBottom w:val="0"/>
      <w:divBdr>
        <w:top w:val="none" w:sz="0" w:space="0" w:color="auto"/>
        <w:left w:val="none" w:sz="0" w:space="0" w:color="auto"/>
        <w:bottom w:val="none" w:sz="0" w:space="0" w:color="auto"/>
        <w:right w:val="none" w:sz="0" w:space="0" w:color="auto"/>
      </w:divBdr>
    </w:div>
    <w:div w:id="1704860318">
      <w:bodyDiv w:val="1"/>
      <w:marLeft w:val="0"/>
      <w:marRight w:val="0"/>
      <w:marTop w:val="0"/>
      <w:marBottom w:val="0"/>
      <w:divBdr>
        <w:top w:val="none" w:sz="0" w:space="0" w:color="auto"/>
        <w:left w:val="none" w:sz="0" w:space="0" w:color="auto"/>
        <w:bottom w:val="none" w:sz="0" w:space="0" w:color="auto"/>
        <w:right w:val="none" w:sz="0" w:space="0" w:color="auto"/>
      </w:divBdr>
    </w:div>
    <w:div w:id="1794396474">
      <w:bodyDiv w:val="1"/>
      <w:marLeft w:val="0"/>
      <w:marRight w:val="0"/>
      <w:marTop w:val="0"/>
      <w:marBottom w:val="0"/>
      <w:divBdr>
        <w:top w:val="none" w:sz="0" w:space="0" w:color="auto"/>
        <w:left w:val="none" w:sz="0" w:space="0" w:color="auto"/>
        <w:bottom w:val="none" w:sz="0" w:space="0" w:color="auto"/>
        <w:right w:val="none" w:sz="0" w:space="0" w:color="auto"/>
      </w:divBdr>
    </w:div>
    <w:div w:id="1885479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image" Target="media/image6.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w="15875">
          <a:solidFill>
            <a:schemeClr val="accent6">
              <a:lumMod val="75000"/>
            </a:schemeClr>
          </a:solid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6"/>
        </a:lnRef>
        <a:fillRef idx="1">
          <a:schemeClr val="lt1"/>
        </a:fillRef>
        <a:effectRef idx="0">
          <a:schemeClr val="accent6"/>
        </a:effectRef>
        <a:fontRef idx="minor">
          <a:schemeClr val="dk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783</TotalTime>
  <Pages>1</Pages>
  <Words>136</Words>
  <Characters>780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全庁ＬＡＮ利用者</dc:creator>
  <cp:keywords/>
  <dc:description/>
  <cp:lastModifiedBy>全庁ＬＡＮ利用者</cp:lastModifiedBy>
  <cp:revision>39</cp:revision>
  <cp:lastPrinted>2026-07-03T06:50:00Z</cp:lastPrinted>
  <dcterms:created xsi:type="dcterms:W3CDTF">2022-09-27T07:10:00Z</dcterms:created>
  <dcterms:modified xsi:type="dcterms:W3CDTF">2026-07-03T06:50:00Z</dcterms:modified>
</cp:coreProperties>
</file>