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9081" w14:textId="77777777" w:rsidR="00870176" w:rsidRPr="00EB691A" w:rsidRDefault="00870176" w:rsidP="00D576CF">
      <w:pPr>
        <w:autoSpaceDE w:val="0"/>
        <w:autoSpaceDN w:val="0"/>
        <w:adjustRightInd w:val="0"/>
        <w:jc w:val="center"/>
        <w:rPr>
          <w:rFonts w:ascii="ＭＳ 明朝" w:cs="MS UI Gothic"/>
          <w:b/>
          <w:kern w:val="0"/>
          <w:sz w:val="36"/>
          <w:szCs w:val="36"/>
          <w:lang w:val="ja-JP"/>
        </w:rPr>
      </w:pPr>
      <w:r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お知らせ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&lt;</w:t>
      </w:r>
      <w:r w:rsidR="00B76A4E"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感染症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&gt;</w:t>
      </w:r>
    </w:p>
    <w:p w14:paraId="22536275" w14:textId="77777777" w:rsidR="00870176" w:rsidRPr="000517C9" w:rsidRDefault="00EE0E37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  <w:r w:rsidRPr="000517C9">
        <w:rPr>
          <w:rFonts w:ascii="ＭＳ 明朝" w:cs="MS UI Gothic" w:hint="eastAsia"/>
          <w:kern w:val="0"/>
          <w:sz w:val="24"/>
          <w:lang w:val="ja-JP"/>
        </w:rPr>
        <w:t>保　護　者　様</w:t>
      </w:r>
    </w:p>
    <w:p w14:paraId="434002E1" w14:textId="4E75BB5A" w:rsidR="00C55161" w:rsidRPr="000517C9" w:rsidRDefault="00487F8C" w:rsidP="00C55161">
      <w:pPr>
        <w:wordWrap w:val="0"/>
        <w:autoSpaceDE w:val="0"/>
        <w:autoSpaceDN w:val="0"/>
        <w:adjustRightInd w:val="0"/>
        <w:jc w:val="right"/>
        <w:rPr>
          <w:rFonts w:ascii="ＭＳ 明朝" w:cs="MS UI Gothic" w:hint="eastAsia"/>
          <w:kern w:val="0"/>
          <w:sz w:val="24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　　　</w:t>
      </w:r>
      <w:r w:rsidR="00EE0E37" w:rsidRPr="000517C9">
        <w:rPr>
          <w:rFonts w:ascii="ＭＳ 明朝" w:cs="MS UI Gothic" w:hint="eastAsia"/>
          <w:kern w:val="0"/>
          <w:sz w:val="24"/>
          <w:lang w:val="ja-JP"/>
        </w:rPr>
        <w:t>江戸川区立</w:t>
      </w:r>
      <w:r w:rsidR="00C55161">
        <w:rPr>
          <w:rFonts w:ascii="ＭＳ 明朝" w:cs="MS UI Gothic" w:hint="eastAsia"/>
          <w:kern w:val="0"/>
          <w:sz w:val="24"/>
          <w:lang w:val="ja-JP"/>
        </w:rPr>
        <w:t>宇喜田小学校</w:t>
      </w:r>
    </w:p>
    <w:p w14:paraId="148809D0" w14:textId="77777777" w:rsidR="00EE0E37" w:rsidRPr="00CF3403" w:rsidRDefault="00EE0E37" w:rsidP="00EE0E37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 w:val="16"/>
          <w:szCs w:val="21"/>
          <w:lang w:val="ja-JP"/>
        </w:rPr>
      </w:pPr>
    </w:p>
    <w:p w14:paraId="41ED1FD8" w14:textId="77777777" w:rsidR="00870176" w:rsidRPr="00EE0E37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お子さまが</w:t>
      </w:r>
      <w:r w:rsidR="00672F9E">
        <w:rPr>
          <w:rFonts w:ascii="ＭＳ 明朝" w:cs="MS UI Gothic" w:hint="eastAsia"/>
          <w:kern w:val="0"/>
          <w:sz w:val="22"/>
          <w:szCs w:val="22"/>
          <w:lang w:val="ja-JP"/>
        </w:rPr>
        <w:t>感染性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の病気になった場合は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完全になおしてから登校しましょ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う。</w:t>
      </w:r>
    </w:p>
    <w:p w14:paraId="40EB6C8C" w14:textId="77777777" w:rsidR="0065474D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ご参考までに学校保健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安全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法に</w:t>
      </w:r>
      <w:r w:rsidR="00F41E2B">
        <w:rPr>
          <w:rFonts w:ascii="ＭＳ 明朝" w:cs="MS UI Gothic" w:hint="eastAsia"/>
          <w:kern w:val="0"/>
          <w:sz w:val="22"/>
          <w:szCs w:val="22"/>
          <w:lang w:val="ja-JP"/>
        </w:rPr>
        <w:t>定め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られたものを付記いたします。出席停止の</w:t>
      </w:r>
      <w:r w:rsidR="0065474D">
        <w:rPr>
          <w:rFonts w:ascii="ＭＳ 明朝" w:cs="MS UI Gothic" w:hint="eastAsia"/>
          <w:kern w:val="0"/>
          <w:sz w:val="22"/>
          <w:szCs w:val="22"/>
          <w:lang w:val="ja-JP"/>
        </w:rPr>
        <w:t>期間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については、</w:t>
      </w:r>
    </w:p>
    <w:p w14:paraId="22B010DA" w14:textId="77777777" w:rsidR="00B76A4E" w:rsidRDefault="00B76A4E" w:rsidP="00477F15">
      <w:pPr>
        <w:autoSpaceDE w:val="0"/>
        <w:autoSpaceDN w:val="0"/>
        <w:adjustRightInd w:val="0"/>
        <w:spacing w:line="276" w:lineRule="auto"/>
        <w:ind w:firstLineChars="100" w:firstLine="22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以下のとおりです。</w:t>
      </w:r>
    </w:p>
    <w:p w14:paraId="57833470" w14:textId="77777777" w:rsidR="00870176" w:rsidRDefault="00B76A4E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なお、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医師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により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感染</w:t>
      </w:r>
      <w:r w:rsidR="00870176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のおそれがないと認められたときはこの限りではありません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。</w:t>
      </w:r>
    </w:p>
    <w:p w14:paraId="5F7FA432" w14:textId="77777777" w:rsidR="00870176" w:rsidRDefault="00870176" w:rsidP="00477F15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登校するときに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下記証明書を</w:t>
      </w: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お持ちください。</w:t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3"/>
        <w:gridCol w:w="3603"/>
        <w:gridCol w:w="5204"/>
      </w:tblGrid>
      <w:tr w:rsidR="00B664A6" w:rsidRPr="001C6FB1" w14:paraId="63BE9A08" w14:textId="77777777" w:rsidTr="00371FD7">
        <w:trPr>
          <w:trHeight w:val="283"/>
        </w:trPr>
        <w:tc>
          <w:tcPr>
            <w:tcW w:w="532" w:type="dxa"/>
          </w:tcPr>
          <w:p w14:paraId="3ECB0781" w14:textId="77777777" w:rsidR="00B664A6" w:rsidRPr="001C6FB1" w:rsidRDefault="00B664A6" w:rsidP="001C6FB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  <w:tc>
          <w:tcPr>
            <w:tcW w:w="3726" w:type="dxa"/>
            <w:vAlign w:val="center"/>
          </w:tcPr>
          <w:p w14:paraId="0DEBA493" w14:textId="77777777" w:rsidR="00B664A6" w:rsidRPr="001C6FB1" w:rsidRDefault="00B664A6" w:rsidP="008350FA">
            <w:pPr>
              <w:autoSpaceDE w:val="0"/>
              <w:autoSpaceDN w:val="0"/>
              <w:adjustRightInd w:val="0"/>
              <w:ind w:left="-116" w:firstLineChars="300" w:firstLine="6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病</w:t>
            </w:r>
            <w:r w:rsidR="00D576CF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　　　　　　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名</w:t>
            </w:r>
          </w:p>
        </w:tc>
        <w:tc>
          <w:tcPr>
            <w:tcW w:w="5308" w:type="dxa"/>
            <w:vAlign w:val="center"/>
          </w:tcPr>
          <w:p w14:paraId="24156489" w14:textId="77777777" w:rsidR="00B664A6" w:rsidRPr="001C6FB1" w:rsidRDefault="00B664A6" w:rsidP="005B39EE">
            <w:pPr>
              <w:autoSpaceDE w:val="0"/>
              <w:autoSpaceDN w:val="0"/>
              <w:adjustRightInd w:val="0"/>
              <w:ind w:firstLineChars="200" w:firstLine="624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出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席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停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止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の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期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-2"/>
                <w:kern w:val="0"/>
                <w:sz w:val="22"/>
                <w:szCs w:val="22"/>
                <w:fitText w:val="3960" w:id="-675617279"/>
                <w:lang w:val="ja-JP"/>
              </w:rPr>
              <w:t>間</w:t>
            </w:r>
          </w:p>
        </w:tc>
      </w:tr>
      <w:tr w:rsidR="00B664A6" w:rsidRPr="001C6FB1" w14:paraId="6462BF44" w14:textId="77777777" w:rsidTr="00371FD7">
        <w:tc>
          <w:tcPr>
            <w:tcW w:w="532" w:type="dxa"/>
            <w:vAlign w:val="center"/>
          </w:tcPr>
          <w:p w14:paraId="222822F0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26" w:type="dxa"/>
            <w:vAlign w:val="center"/>
          </w:tcPr>
          <w:p w14:paraId="78D11897" w14:textId="77777777" w:rsidR="00B664A6" w:rsidRPr="001C6FB1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百日咳</w:t>
            </w:r>
          </w:p>
        </w:tc>
        <w:tc>
          <w:tcPr>
            <w:tcW w:w="5308" w:type="dxa"/>
            <w:vAlign w:val="center"/>
          </w:tcPr>
          <w:p w14:paraId="08A95D08" w14:textId="77777777" w:rsidR="00B664A6" w:rsidRPr="001C6FB1" w:rsidRDefault="004F284B" w:rsidP="00947EAC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特有の咳がなくなるまで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、または５日間の適正な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抗菌性物質製剤による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治療が終わるまで</w:t>
            </w:r>
          </w:p>
        </w:tc>
      </w:tr>
      <w:tr w:rsidR="00B664A6" w:rsidRPr="001C6FB1" w14:paraId="13E845F0" w14:textId="77777777" w:rsidTr="00371FD7">
        <w:tc>
          <w:tcPr>
            <w:tcW w:w="532" w:type="dxa"/>
            <w:vAlign w:val="center"/>
          </w:tcPr>
          <w:p w14:paraId="3B5078DB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26" w:type="dxa"/>
            <w:vAlign w:val="center"/>
          </w:tcPr>
          <w:p w14:paraId="19394BA4" w14:textId="77777777" w:rsidR="00B664A6" w:rsidRPr="001C6FB1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麻しん（はしか）</w:t>
            </w:r>
          </w:p>
        </w:tc>
        <w:tc>
          <w:tcPr>
            <w:tcW w:w="5308" w:type="dxa"/>
            <w:vAlign w:val="center"/>
          </w:tcPr>
          <w:p w14:paraId="4617A380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解熱した後、３日をすぎるまで</w:t>
            </w:r>
          </w:p>
        </w:tc>
      </w:tr>
      <w:tr w:rsidR="00B664A6" w:rsidRPr="001C6FB1" w14:paraId="58160E32" w14:textId="77777777" w:rsidTr="00371FD7">
        <w:tc>
          <w:tcPr>
            <w:tcW w:w="532" w:type="dxa"/>
            <w:vAlign w:val="center"/>
          </w:tcPr>
          <w:p w14:paraId="50CFB2E5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26" w:type="dxa"/>
            <w:vAlign w:val="center"/>
          </w:tcPr>
          <w:p w14:paraId="4B0EE98F" w14:textId="77777777" w:rsidR="00B664A6" w:rsidRPr="00477F15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68"/>
              <w:jc w:val="distribute"/>
              <w:rPr>
                <w:rFonts w:ascii="ＭＳ 明朝" w:cs="MS UI Gothic"/>
                <w:kern w:val="0"/>
                <w:szCs w:val="21"/>
                <w:lang w:val="ja-JP"/>
              </w:rPr>
            </w:pPr>
            <w:r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流行性耳下腺炎</w:t>
            </w:r>
            <w:r w:rsidR="004F284B"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（おたふくかぜ）</w:t>
            </w:r>
          </w:p>
        </w:tc>
        <w:tc>
          <w:tcPr>
            <w:tcW w:w="5308" w:type="dxa"/>
            <w:vAlign w:val="center"/>
          </w:tcPr>
          <w:p w14:paraId="16230225" w14:textId="77777777" w:rsidR="00B664A6" w:rsidRPr="001C6FB1" w:rsidRDefault="004F284B" w:rsidP="00EB691A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耳下腺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、顎下腺又は舌下腺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のはれが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確認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できた後５日</w:t>
            </w:r>
            <w:r w:rsidR="00EB691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を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すぎ、かつ、全身状態がよく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なるまで</w:t>
            </w:r>
          </w:p>
        </w:tc>
      </w:tr>
      <w:tr w:rsidR="00B664A6" w:rsidRPr="001C6FB1" w14:paraId="56BA0059" w14:textId="77777777" w:rsidTr="00371FD7">
        <w:tc>
          <w:tcPr>
            <w:tcW w:w="532" w:type="dxa"/>
            <w:vAlign w:val="center"/>
          </w:tcPr>
          <w:p w14:paraId="612B7C50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4</w:t>
            </w:r>
          </w:p>
        </w:tc>
        <w:tc>
          <w:tcPr>
            <w:tcW w:w="3726" w:type="dxa"/>
            <w:vAlign w:val="center"/>
          </w:tcPr>
          <w:p w14:paraId="5C4CF555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風しん（三日ばしか）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14:paraId="0F6CA9C7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発しんが消えるまで</w:t>
            </w:r>
          </w:p>
        </w:tc>
      </w:tr>
      <w:tr w:rsidR="00B664A6" w:rsidRPr="001C6FB1" w14:paraId="63A486CC" w14:textId="77777777" w:rsidTr="00371FD7">
        <w:tc>
          <w:tcPr>
            <w:tcW w:w="532" w:type="dxa"/>
            <w:vAlign w:val="center"/>
          </w:tcPr>
          <w:p w14:paraId="38AC33FE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5</w:t>
            </w:r>
          </w:p>
        </w:tc>
        <w:tc>
          <w:tcPr>
            <w:tcW w:w="3726" w:type="dxa"/>
            <w:vAlign w:val="center"/>
          </w:tcPr>
          <w:p w14:paraId="41537310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水痘（水ぼうそう）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14:paraId="3971F3D8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すべての発しんがかさぶたになるまで</w:t>
            </w:r>
          </w:p>
        </w:tc>
      </w:tr>
      <w:tr w:rsidR="00B664A6" w:rsidRPr="001C6FB1" w14:paraId="390D2818" w14:textId="77777777" w:rsidTr="00371FD7">
        <w:tc>
          <w:tcPr>
            <w:tcW w:w="532" w:type="dxa"/>
            <w:vAlign w:val="center"/>
          </w:tcPr>
          <w:p w14:paraId="39D43E70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6</w:t>
            </w:r>
          </w:p>
        </w:tc>
        <w:tc>
          <w:tcPr>
            <w:tcW w:w="3726" w:type="dxa"/>
            <w:vAlign w:val="center"/>
          </w:tcPr>
          <w:p w14:paraId="1E6C31F8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咽頭結膜熱（プール熱）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14:paraId="37C5C46C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おもな症状がなくなった後、２日をすぎるまで</w:t>
            </w:r>
          </w:p>
        </w:tc>
      </w:tr>
      <w:tr w:rsidR="00B664A6" w:rsidRPr="001C6FB1" w14:paraId="3BAA40E4" w14:textId="77777777" w:rsidTr="00371FD7">
        <w:tc>
          <w:tcPr>
            <w:tcW w:w="532" w:type="dxa"/>
            <w:vAlign w:val="center"/>
          </w:tcPr>
          <w:p w14:paraId="48C7F7C9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7</w:t>
            </w:r>
          </w:p>
        </w:tc>
        <w:tc>
          <w:tcPr>
            <w:tcW w:w="3726" w:type="dxa"/>
            <w:vAlign w:val="center"/>
          </w:tcPr>
          <w:p w14:paraId="3A79B668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結核</w:t>
            </w:r>
          </w:p>
        </w:tc>
        <w:tc>
          <w:tcPr>
            <w:tcW w:w="5308" w:type="dxa"/>
            <w:vAlign w:val="center"/>
          </w:tcPr>
          <w:p w14:paraId="6A578C32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5DE5DDFB" w14:textId="77777777" w:rsidTr="00371FD7">
        <w:tc>
          <w:tcPr>
            <w:tcW w:w="532" w:type="dxa"/>
            <w:vAlign w:val="center"/>
          </w:tcPr>
          <w:p w14:paraId="0D8845CB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8</w:t>
            </w:r>
          </w:p>
        </w:tc>
        <w:tc>
          <w:tcPr>
            <w:tcW w:w="3726" w:type="dxa"/>
            <w:vAlign w:val="center"/>
          </w:tcPr>
          <w:p w14:paraId="3FEA43DA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腸管出血性大腸菌感染症</w:t>
            </w:r>
          </w:p>
        </w:tc>
        <w:tc>
          <w:tcPr>
            <w:tcW w:w="5308" w:type="dxa"/>
            <w:vAlign w:val="center"/>
          </w:tcPr>
          <w:p w14:paraId="1939EA80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21B9B648" w14:textId="77777777" w:rsidTr="00371FD7">
        <w:tc>
          <w:tcPr>
            <w:tcW w:w="532" w:type="dxa"/>
            <w:vAlign w:val="center"/>
          </w:tcPr>
          <w:p w14:paraId="5681C9D6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9</w:t>
            </w:r>
          </w:p>
        </w:tc>
        <w:tc>
          <w:tcPr>
            <w:tcW w:w="3726" w:type="dxa"/>
            <w:vAlign w:val="center"/>
          </w:tcPr>
          <w:p w14:paraId="4C2906E9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流行性角</w:t>
            </w:r>
            <w:r w:rsidR="00222DCB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膜炎</w:t>
            </w:r>
          </w:p>
        </w:tc>
        <w:tc>
          <w:tcPr>
            <w:tcW w:w="5308" w:type="dxa"/>
            <w:vAlign w:val="center"/>
          </w:tcPr>
          <w:p w14:paraId="5CFAEF43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5EDF24B2" w14:textId="77777777" w:rsidTr="00371FD7">
        <w:tc>
          <w:tcPr>
            <w:tcW w:w="532" w:type="dxa"/>
            <w:vAlign w:val="center"/>
          </w:tcPr>
          <w:p w14:paraId="6C92B2EF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10</w:t>
            </w:r>
          </w:p>
        </w:tc>
        <w:tc>
          <w:tcPr>
            <w:tcW w:w="3726" w:type="dxa"/>
            <w:vAlign w:val="center"/>
          </w:tcPr>
          <w:p w14:paraId="52E75F4D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急性出血性結膜炎</w:t>
            </w:r>
          </w:p>
        </w:tc>
        <w:tc>
          <w:tcPr>
            <w:tcW w:w="5308" w:type="dxa"/>
            <w:vAlign w:val="center"/>
          </w:tcPr>
          <w:p w14:paraId="113FFD25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3B6F45C3" w14:textId="77777777" w:rsidTr="00371FD7">
        <w:tc>
          <w:tcPr>
            <w:tcW w:w="532" w:type="dxa"/>
            <w:vAlign w:val="center"/>
          </w:tcPr>
          <w:p w14:paraId="318F999B" w14:textId="77777777"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26" w:type="dxa"/>
            <w:vAlign w:val="center"/>
          </w:tcPr>
          <w:p w14:paraId="6D049A16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溶連菌感染症</w:t>
            </w:r>
          </w:p>
        </w:tc>
        <w:tc>
          <w:tcPr>
            <w:tcW w:w="5308" w:type="dxa"/>
            <w:vAlign w:val="center"/>
          </w:tcPr>
          <w:p w14:paraId="64982278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治療開始１日をすぎ、全身状態がよくなるまで</w:t>
            </w:r>
          </w:p>
        </w:tc>
      </w:tr>
      <w:tr w:rsidR="00B664A6" w:rsidRPr="001C6FB1" w14:paraId="26CA6549" w14:textId="77777777" w:rsidTr="00371FD7">
        <w:tc>
          <w:tcPr>
            <w:tcW w:w="532" w:type="dxa"/>
            <w:vAlign w:val="center"/>
          </w:tcPr>
          <w:p w14:paraId="36D42075" w14:textId="77777777"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26" w:type="dxa"/>
            <w:vAlign w:val="center"/>
          </w:tcPr>
          <w:p w14:paraId="02EE0173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伝染性紅斑（りんご病）</w:t>
            </w:r>
          </w:p>
        </w:tc>
        <w:tc>
          <w:tcPr>
            <w:tcW w:w="5308" w:type="dxa"/>
            <w:vAlign w:val="center"/>
          </w:tcPr>
          <w:p w14:paraId="7FBA3D30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発しん以外の症状がなくなるまで</w:t>
            </w:r>
          </w:p>
        </w:tc>
      </w:tr>
      <w:tr w:rsidR="00B664A6" w:rsidRPr="001C6FB1" w14:paraId="5E3BEF3C" w14:textId="77777777" w:rsidTr="00371FD7">
        <w:tc>
          <w:tcPr>
            <w:tcW w:w="532" w:type="dxa"/>
            <w:vAlign w:val="center"/>
          </w:tcPr>
          <w:p w14:paraId="3D9C5BE4" w14:textId="77777777"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26" w:type="dxa"/>
            <w:vAlign w:val="center"/>
          </w:tcPr>
          <w:p w14:paraId="327E0069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手足口病</w:t>
            </w:r>
          </w:p>
        </w:tc>
        <w:tc>
          <w:tcPr>
            <w:tcW w:w="5308" w:type="dxa"/>
            <w:vAlign w:val="center"/>
          </w:tcPr>
          <w:p w14:paraId="26E29A08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熱が下がって口内炎が消えるまで</w:t>
            </w:r>
          </w:p>
        </w:tc>
      </w:tr>
      <w:tr w:rsidR="008350FA" w:rsidRPr="001C6FB1" w14:paraId="761FFC3F" w14:textId="77777777" w:rsidTr="00371FD7"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3C55B1D4" w14:textId="77777777" w:rsidR="008350FA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14</w:t>
            </w:r>
          </w:p>
        </w:tc>
        <w:tc>
          <w:tcPr>
            <w:tcW w:w="3726" w:type="dxa"/>
            <w:tcBorders>
              <w:bottom w:val="single" w:sz="12" w:space="0" w:color="auto"/>
            </w:tcBorders>
            <w:vAlign w:val="center"/>
          </w:tcPr>
          <w:p w14:paraId="3E93F479" w14:textId="77777777" w:rsidR="008350FA" w:rsidRPr="001C6FB1" w:rsidRDefault="008350FA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感染性胃腸炎</w:t>
            </w:r>
          </w:p>
        </w:tc>
        <w:tc>
          <w:tcPr>
            <w:tcW w:w="5308" w:type="dxa"/>
            <w:tcBorders>
              <w:bottom w:val="single" w:sz="12" w:space="0" w:color="auto"/>
            </w:tcBorders>
            <w:vAlign w:val="center"/>
          </w:tcPr>
          <w:p w14:paraId="4D16935C" w14:textId="77777777" w:rsidR="008350FA" w:rsidRPr="001C6FB1" w:rsidRDefault="008350FA" w:rsidP="008350FA">
            <w:pPr>
              <w:autoSpaceDE w:val="0"/>
              <w:autoSpaceDN w:val="0"/>
              <w:adjustRightInd w:val="0"/>
              <w:ind w:left="133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下痢、嘔吐症状が軽減した後、感染のおそれがないと認められるまで</w:t>
            </w:r>
          </w:p>
        </w:tc>
      </w:tr>
      <w:tr w:rsidR="00B664A6" w:rsidRPr="001C6FB1" w14:paraId="5DB219BB" w14:textId="77777777" w:rsidTr="00371FD7">
        <w:tc>
          <w:tcPr>
            <w:tcW w:w="532" w:type="dxa"/>
            <w:tcBorders>
              <w:bottom w:val="single" w:sz="18" w:space="0" w:color="auto"/>
            </w:tcBorders>
            <w:vAlign w:val="center"/>
          </w:tcPr>
          <w:p w14:paraId="441CF632" w14:textId="77777777" w:rsidR="004F284B" w:rsidRPr="001C6FB1" w:rsidRDefault="003F41CD" w:rsidP="001C6FB1">
            <w:pPr>
              <w:autoSpaceDE w:val="0"/>
              <w:autoSpaceDN w:val="0"/>
              <w:adjustRightInd w:val="0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15</w:t>
            </w:r>
          </w:p>
        </w:tc>
        <w:tc>
          <w:tcPr>
            <w:tcW w:w="3726" w:type="dxa"/>
            <w:tcBorders>
              <w:bottom w:val="single" w:sz="18" w:space="0" w:color="auto"/>
            </w:tcBorders>
            <w:vAlign w:val="center"/>
          </w:tcPr>
          <w:p w14:paraId="261DB901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その他の感染症</w:t>
            </w:r>
          </w:p>
          <w:p w14:paraId="5D4F10DC" w14:textId="77777777" w:rsidR="004F284B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（　　　　　　　　　）</w:t>
            </w:r>
          </w:p>
        </w:tc>
        <w:tc>
          <w:tcPr>
            <w:tcW w:w="5308" w:type="dxa"/>
            <w:tcBorders>
              <w:bottom w:val="single" w:sz="18" w:space="0" w:color="auto"/>
            </w:tcBorders>
            <w:vAlign w:val="center"/>
          </w:tcPr>
          <w:p w14:paraId="3D46BC49" w14:textId="77777777" w:rsidR="00B664A6" w:rsidRPr="001C6FB1" w:rsidRDefault="00B664A6" w:rsidP="001C6FB1">
            <w:pPr>
              <w:autoSpaceDE w:val="0"/>
              <w:autoSpaceDN w:val="0"/>
              <w:adjustRightInd w:val="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</w:tr>
    </w:tbl>
    <w:p w14:paraId="1491F347" w14:textId="77777777" w:rsidR="004303F3" w:rsidRDefault="004303F3" w:rsidP="00CF3403">
      <w:pPr>
        <w:autoSpaceDE w:val="0"/>
        <w:autoSpaceDN w:val="0"/>
        <w:adjustRightInd w:val="0"/>
        <w:spacing w:line="140" w:lineRule="exact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3E2EA430" w14:textId="4CC41718" w:rsidR="001A2BBE" w:rsidRDefault="008037D1" w:rsidP="00203582">
      <w:pPr>
        <w:autoSpaceDE w:val="0"/>
        <w:autoSpaceDN w:val="0"/>
        <w:adjustRightInd w:val="0"/>
        <w:spacing w:line="240" w:lineRule="atLeast"/>
        <w:jc w:val="center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MS UI Gothic" w:eastAsia="MS UI Gothic" w:cs="MS UI Gothic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5D2837" wp14:editId="643E8012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6286500" cy="0"/>
                <wp:effectExtent l="5715" t="13970" r="13335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05CD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">
                <v:stroke dashstyle="dash"/>
              </v:line>
            </w:pict>
          </mc:Fallback>
        </mc:AlternateConten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き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と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せ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ん</w:t>
      </w:r>
    </w:p>
    <w:p w14:paraId="1E5DA486" w14:textId="77777777" w:rsidR="000D3224" w:rsidRPr="000D3224" w:rsidRDefault="000D3224" w:rsidP="00CF3403">
      <w:pPr>
        <w:autoSpaceDE w:val="0"/>
        <w:autoSpaceDN w:val="0"/>
        <w:adjustRightInd w:val="0"/>
        <w:spacing w:line="140" w:lineRule="exact"/>
        <w:jc w:val="center"/>
        <w:rPr>
          <w:rFonts w:ascii="ＭＳ 明朝" w:cs="MS UI Gothic"/>
          <w:kern w:val="0"/>
          <w:sz w:val="16"/>
          <w:szCs w:val="22"/>
          <w:lang w:val="ja-JP"/>
        </w:rPr>
      </w:pPr>
    </w:p>
    <w:p w14:paraId="097D6F6A" w14:textId="77777777" w:rsidR="00870176" w:rsidRDefault="001A2BBE" w:rsidP="00203582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  <w:lang w:val="ja-JP"/>
        </w:rPr>
      </w:pPr>
      <w:r w:rsidRPr="001A2BBE">
        <w:rPr>
          <w:rFonts w:ascii="ＭＳ 明朝" w:cs="MS UI Gothic" w:hint="eastAsia"/>
          <w:kern w:val="0"/>
          <w:sz w:val="32"/>
          <w:szCs w:val="32"/>
          <w:lang w:val="ja-JP"/>
        </w:rPr>
        <w:t>証　　　明　　　書</w:t>
      </w:r>
    </w:p>
    <w:p w14:paraId="2C27FAF8" w14:textId="77777777" w:rsidR="001A2BBE" w:rsidRDefault="001A2BBE" w:rsidP="000D3224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32"/>
          <w:szCs w:val="32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学 校 長　殿　　　　　　　　</w:t>
      </w:r>
    </w:p>
    <w:p w14:paraId="14D3BE2F" w14:textId="77777777" w:rsidR="001A2BBE" w:rsidRPr="00237CE3" w:rsidRDefault="001A2BBE" w:rsidP="000D3224">
      <w:pPr>
        <w:autoSpaceDE w:val="0"/>
        <w:autoSpaceDN w:val="0"/>
        <w:adjustRightInd w:val="0"/>
        <w:spacing w:line="220" w:lineRule="atLeast"/>
        <w:ind w:right="-1" w:firstLineChars="1900" w:firstLine="4180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年　　　組　　氏名　　　　　　　</w:t>
      </w:r>
      <w:r w:rsidR="00F41E2B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</w:t>
      </w:r>
      <w:r w:rsidR="000D3224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</w:t>
      </w:r>
    </w:p>
    <w:p w14:paraId="1A33CC7F" w14:textId="77777777" w:rsidR="001A2BBE" w:rsidRDefault="001A2BBE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14:paraId="5038D92F" w14:textId="77777777" w:rsidR="0032698C" w:rsidRDefault="0032698C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14:paraId="2FF0D0FE" w14:textId="77777777" w:rsidR="00870176" w:rsidRDefault="00870176" w:rsidP="00CF3403">
      <w:pPr>
        <w:autoSpaceDE w:val="0"/>
        <w:autoSpaceDN w:val="0"/>
        <w:adjustRightInd w:val="0"/>
        <w:spacing w:line="220" w:lineRule="atLeast"/>
        <w:ind w:firstLine="567"/>
        <w:jc w:val="left"/>
        <w:rPr>
          <w:rFonts w:ascii="ＭＳ 明朝" w:cs="MS UI Gothic"/>
          <w:kern w:val="0"/>
          <w:sz w:val="22"/>
          <w:szCs w:val="22"/>
          <w:u w:val="single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病名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　　　　　　　　</w:t>
      </w:r>
    </w:p>
    <w:p w14:paraId="448E6FD9" w14:textId="77777777" w:rsidR="000D3224" w:rsidRDefault="000D3224" w:rsidP="0032698C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2765ADED" w14:textId="77777777" w:rsidR="00CF3403" w:rsidRPr="001A2BBE" w:rsidRDefault="00CF3403" w:rsidP="00203582">
      <w:pPr>
        <w:autoSpaceDE w:val="0"/>
        <w:autoSpaceDN w:val="0"/>
        <w:adjustRightInd w:val="0"/>
        <w:spacing w:line="220" w:lineRule="atLeast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02CE2BA0" w14:textId="77777777" w:rsidR="0032698C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 xml:space="preserve">月　　　日　　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から登校</w:t>
      </w: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>してもよいことを証明いたします。</w:t>
      </w:r>
    </w:p>
    <w:p w14:paraId="3A6C5A63" w14:textId="77777777" w:rsidR="0032698C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69D469D2" w14:textId="77777777" w:rsidR="0032698C" w:rsidRPr="001A2BBE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</w:t>
      </w:r>
    </w:p>
    <w:p w14:paraId="14EC96AD" w14:textId="77777777" w:rsidR="000D3224" w:rsidRDefault="0032698C" w:rsidP="0032698C">
      <w:pPr>
        <w:ind w:right="140" w:firstLine="2107"/>
        <w:jc w:val="left"/>
      </w:pP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令和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年　　　月　　　日　　医師</w:t>
      </w: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</w:t>
      </w: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</w:t>
      </w:r>
    </w:p>
    <w:sectPr w:rsidR="000D3224" w:rsidSect="009556A4">
      <w:pgSz w:w="11906" w:h="16838" w:code="9"/>
      <w:pgMar w:top="397" w:right="1134" w:bottom="0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7B7E" w14:textId="77777777" w:rsidR="00A13B0D" w:rsidRDefault="00A13B0D" w:rsidP="00292AD2">
      <w:r>
        <w:separator/>
      </w:r>
    </w:p>
  </w:endnote>
  <w:endnote w:type="continuationSeparator" w:id="0">
    <w:p w14:paraId="15847124" w14:textId="77777777" w:rsidR="00A13B0D" w:rsidRDefault="00A13B0D" w:rsidP="0029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C96C1" w14:textId="77777777" w:rsidR="00A13B0D" w:rsidRDefault="00A13B0D" w:rsidP="00292AD2">
      <w:r>
        <w:separator/>
      </w:r>
    </w:p>
  </w:footnote>
  <w:footnote w:type="continuationSeparator" w:id="0">
    <w:p w14:paraId="4C7205FC" w14:textId="77777777" w:rsidR="00A13B0D" w:rsidRDefault="00A13B0D" w:rsidP="0029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448D2"/>
    <w:multiLevelType w:val="hybridMultilevel"/>
    <w:tmpl w:val="E1F28B3A"/>
    <w:lvl w:ilvl="0" w:tplc="7CE6EB7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76"/>
    <w:rsid w:val="000517C9"/>
    <w:rsid w:val="00062CD2"/>
    <w:rsid w:val="000B3326"/>
    <w:rsid w:val="000D3224"/>
    <w:rsid w:val="0019208B"/>
    <w:rsid w:val="001924D9"/>
    <w:rsid w:val="001A2BBE"/>
    <w:rsid w:val="001C6FB1"/>
    <w:rsid w:val="00203582"/>
    <w:rsid w:val="00222DCB"/>
    <w:rsid w:val="00237CE3"/>
    <w:rsid w:val="00292AD2"/>
    <w:rsid w:val="0032698C"/>
    <w:rsid w:val="00371FD7"/>
    <w:rsid w:val="003F41CD"/>
    <w:rsid w:val="004303F3"/>
    <w:rsid w:val="00466DD8"/>
    <w:rsid w:val="00477F15"/>
    <w:rsid w:val="00487F8C"/>
    <w:rsid w:val="004B6F52"/>
    <w:rsid w:val="004F284B"/>
    <w:rsid w:val="005B39EE"/>
    <w:rsid w:val="005F2456"/>
    <w:rsid w:val="0065474D"/>
    <w:rsid w:val="00671EFA"/>
    <w:rsid w:val="00672F9E"/>
    <w:rsid w:val="007123EB"/>
    <w:rsid w:val="00797F8D"/>
    <w:rsid w:val="007A76B4"/>
    <w:rsid w:val="008037D1"/>
    <w:rsid w:val="008250DE"/>
    <w:rsid w:val="008350FA"/>
    <w:rsid w:val="00870176"/>
    <w:rsid w:val="00882635"/>
    <w:rsid w:val="00947EAC"/>
    <w:rsid w:val="009556A4"/>
    <w:rsid w:val="00987EFE"/>
    <w:rsid w:val="009A6AC0"/>
    <w:rsid w:val="009B67B8"/>
    <w:rsid w:val="00A0218C"/>
    <w:rsid w:val="00A13B0D"/>
    <w:rsid w:val="00A77588"/>
    <w:rsid w:val="00AE62EA"/>
    <w:rsid w:val="00B251C7"/>
    <w:rsid w:val="00B664A6"/>
    <w:rsid w:val="00B76A4E"/>
    <w:rsid w:val="00BC37DC"/>
    <w:rsid w:val="00BD45B6"/>
    <w:rsid w:val="00C55161"/>
    <w:rsid w:val="00CB3ED4"/>
    <w:rsid w:val="00CF3403"/>
    <w:rsid w:val="00D576CF"/>
    <w:rsid w:val="00D657FB"/>
    <w:rsid w:val="00D92649"/>
    <w:rsid w:val="00E3513A"/>
    <w:rsid w:val="00E66B27"/>
    <w:rsid w:val="00EB691A"/>
    <w:rsid w:val="00EE0E37"/>
    <w:rsid w:val="00F35586"/>
    <w:rsid w:val="00F41E2B"/>
    <w:rsid w:val="00F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3E0F399"/>
  <w15:docId w15:val="{E3C9A7DC-76A3-4FEA-8EFF-8E98AD05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C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AD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AD2"/>
    <w:rPr>
      <w:kern w:val="2"/>
      <w:sz w:val="21"/>
      <w:szCs w:val="24"/>
    </w:rPr>
  </w:style>
  <w:style w:type="table" w:styleId="a7">
    <w:name w:val="Table Grid"/>
    <w:basedOn w:val="a1"/>
    <w:uiPriority w:val="59"/>
    <w:rsid w:val="00B66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5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56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AF6A1A5E03B74E8DBE755B243A2954" ma:contentTypeVersion="6" ma:contentTypeDescription="新しいドキュメントを作成します。" ma:contentTypeScope="" ma:versionID="db15aa61252ebd7c1f2ca8730ae09890">
  <xsd:schema xmlns:xsd="http://www.w3.org/2001/XMLSchema" xmlns:p="http://schemas.microsoft.com/office/2006/metadata/properties" xmlns:ns1="67344ced-2a00-44e8-b4bf-8009acacec7d" targetNamespace="http://schemas.microsoft.com/office/2006/metadata/properties" ma:root="true" ma:fieldsID="5daef2f421b5ccd408dc6c6f3e03adb8" ns1:_="">
    <xsd:import namespace="67344ced-2a00-44e8-b4bf-8009acacec7d"/>
    <xsd:element name="properties">
      <xsd:complexType>
        <xsd:sequence>
          <xsd:element name="documentManagement">
            <xsd:complexType>
              <xsd:all>
                <xsd:element ref="ns1:_x62c5__x5f53__x4fc2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7344ced-2a00-44e8-b4bf-8009acacec7d" elementFormDefault="qualified">
    <xsd:import namespace="http://schemas.microsoft.com/office/2006/documentManagement/types"/>
    <xsd:element name="_x62c5__x5f53__x4fc2_" ma:index="0" nillable="true" ma:displayName="担当係" ma:internalName="_x62c5__x5f53__x4fc2_" ma:readOnly="false">
      <xsd:simpleType>
        <xsd:restriction base="dms:Text">
          <xsd:maxLength value="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 ma:readOnly="true"/>
        <xsd:element ref="dc:title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62c5__x5f53__x4fc2_ xmlns="67344ced-2a00-44e8-b4bf-8009acacec7d">学務課給食保健係</_x62c5__x5f53__x4fc2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2FAED-66C9-417F-B99B-56FA324772B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6863EFE-A31A-402D-A223-2E5FEE539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44ced-2a00-44e8-b4bf-8009acacec7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DC6B215-0E16-4BE4-9FBD-610591A4EFD7}">
  <ds:schemaRefs>
    <ds:schemaRef ds:uri="http://schemas.openxmlformats.org/package/2006/metadata/core-properties"/>
    <ds:schemaRef ds:uri="67344ced-2a00-44e8-b4bf-8009acacec7d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4A8BB7-96C6-425F-B90F-D0FAC85CE1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D72AD7-50FF-4A0C-B6B9-1E1C96CBA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656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お知らせ&lt;感染症&gt;</vt:lpstr>
      <vt:lpstr>お知らせ&lt;伝染病&gt;</vt:lpstr>
    </vt:vector>
  </TitlesOfParts>
  <Company>江戸川区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お知らせ&lt;感染症&gt;</dc:title>
  <dc:subject/>
  <dc:creator>全庁LAN利用者</dc:creator>
  <cp:keywords/>
  <dc:description/>
  <cp:lastModifiedBy>ha236940</cp:lastModifiedBy>
  <cp:revision>3</cp:revision>
  <cp:lastPrinted>2023-06-16T07:36:00Z</cp:lastPrinted>
  <dcterms:created xsi:type="dcterms:W3CDTF">2026-05-15T03:53:00Z</dcterms:created>
  <dcterms:modified xsi:type="dcterms:W3CDTF">2026-05-15T03:54:00Z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