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1A" w:rsidRPr="00065F5C" w:rsidRDefault="00927712" w:rsidP="00C4041A">
      <w:pPr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0A2A3C">
        <w:rPr>
          <w:rFonts w:hint="eastAsia"/>
          <w:sz w:val="24"/>
        </w:rPr>
        <w:t>年</w:t>
      </w:r>
      <w:r w:rsidR="000A2A3C">
        <w:rPr>
          <w:rFonts w:hint="eastAsia"/>
          <w:sz w:val="24"/>
        </w:rPr>
        <w:t>10</w:t>
      </w:r>
      <w:r w:rsidR="000A2A3C">
        <w:rPr>
          <w:rFonts w:hint="eastAsia"/>
          <w:sz w:val="24"/>
        </w:rPr>
        <w:t>月</w:t>
      </w:r>
      <w:r>
        <w:rPr>
          <w:rFonts w:hint="eastAsia"/>
          <w:sz w:val="24"/>
        </w:rPr>
        <w:t>４</w:t>
      </w:r>
      <w:r w:rsidR="00C4041A" w:rsidRPr="00065F5C">
        <w:rPr>
          <w:rFonts w:hint="eastAsia"/>
          <w:sz w:val="24"/>
        </w:rPr>
        <w:t>日</w:t>
      </w:r>
    </w:p>
    <w:p w:rsidR="00C4041A" w:rsidRPr="00065F5C" w:rsidRDefault="00C4041A" w:rsidP="00C4041A">
      <w:pPr>
        <w:jc w:val="right"/>
        <w:rPr>
          <w:sz w:val="24"/>
        </w:rPr>
      </w:pPr>
      <w:r w:rsidRPr="00065F5C">
        <w:rPr>
          <w:rFonts w:hint="eastAsia"/>
          <w:sz w:val="24"/>
        </w:rPr>
        <w:t>体力向上委員会</w:t>
      </w:r>
    </w:p>
    <w:p w:rsidR="00C4041A" w:rsidRPr="00065F5C" w:rsidRDefault="00C4041A" w:rsidP="00C4041A">
      <w:pPr>
        <w:jc w:val="center"/>
        <w:rPr>
          <w:b/>
          <w:sz w:val="24"/>
        </w:rPr>
      </w:pPr>
    </w:p>
    <w:p w:rsidR="004C0897" w:rsidRPr="001125B7" w:rsidRDefault="00555C5D" w:rsidP="00C4041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令和３</w:t>
      </w:r>
      <w:r w:rsidR="00C4041A" w:rsidRPr="001125B7">
        <w:rPr>
          <w:rFonts w:hint="eastAsia"/>
          <w:b/>
          <w:sz w:val="28"/>
        </w:rPr>
        <w:t>年度　「東京都児童・生徒体力・運動能力、生活・運動習慣等調査」結果と考察</w:t>
      </w:r>
    </w:p>
    <w:p w:rsidR="008456D6" w:rsidRPr="00065F5C" w:rsidRDefault="008456D6" w:rsidP="00C4041A">
      <w:pPr>
        <w:jc w:val="left"/>
        <w:rPr>
          <w:b/>
          <w:sz w:val="24"/>
        </w:rPr>
      </w:pPr>
    </w:p>
    <w:p w:rsidR="00C4041A" w:rsidRPr="00065F5C" w:rsidRDefault="00C4041A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（１）　第</w:t>
      </w:r>
      <w:r w:rsidR="00927712">
        <w:rPr>
          <w:rFonts w:hint="eastAsia"/>
          <w:b/>
          <w:sz w:val="24"/>
        </w:rPr>
        <w:t>３</w:t>
      </w:r>
      <w:r w:rsidR="001E24CC">
        <w:rPr>
          <w:rFonts w:hint="eastAsia"/>
          <w:b/>
          <w:sz w:val="24"/>
        </w:rPr>
        <w:t>学年男子</w:t>
      </w:r>
      <w:r w:rsidR="008456D6" w:rsidRPr="00065F5C">
        <w:rPr>
          <w:rFonts w:hint="eastAsia"/>
          <w:b/>
          <w:sz w:val="24"/>
        </w:rPr>
        <w:t>（対象人数</w:t>
      </w:r>
      <w:r w:rsidR="00E23C0C">
        <w:rPr>
          <w:rFonts w:hint="eastAsia"/>
          <w:b/>
          <w:sz w:val="24"/>
        </w:rPr>
        <w:t>６５</w:t>
      </w:r>
      <w:r w:rsidR="008456D6" w:rsidRPr="00065F5C">
        <w:rPr>
          <w:rFonts w:hint="eastAsia"/>
          <w:b/>
          <w:sz w:val="24"/>
        </w:rPr>
        <w:t>人）</w:t>
      </w:r>
    </w:p>
    <w:p w:rsidR="00C4041A" w:rsidRPr="00065F5C" w:rsidRDefault="0027752A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 xml:space="preserve">　　</w:t>
      </w:r>
      <w:r w:rsidRPr="00065F5C">
        <w:rPr>
          <w:rFonts w:hint="eastAsia"/>
          <w:b/>
          <w:sz w:val="24"/>
        </w:rPr>
        <w:t>T</w:t>
      </w:r>
      <w:r w:rsidRPr="00065F5C">
        <w:rPr>
          <w:rFonts w:hint="eastAsia"/>
          <w:b/>
          <w:sz w:val="24"/>
        </w:rPr>
        <w:t>スコア</w:t>
      </w:r>
      <w:r w:rsidR="008456D6" w:rsidRPr="00065F5C">
        <w:rPr>
          <w:rFonts w:hint="eastAsia"/>
          <w:b/>
          <w:sz w:val="24"/>
        </w:rPr>
        <w:t>（平均を</w:t>
      </w:r>
      <w:r w:rsidR="008456D6" w:rsidRPr="00065F5C">
        <w:rPr>
          <w:rFonts w:hint="eastAsia"/>
          <w:b/>
          <w:sz w:val="24"/>
        </w:rPr>
        <w:t>50</w:t>
      </w:r>
      <w:r w:rsidR="008456D6" w:rsidRPr="00065F5C">
        <w:rPr>
          <w:rFonts w:hint="eastAsia"/>
          <w:b/>
          <w:sz w:val="24"/>
        </w:rPr>
        <w:t xml:space="preserve">とした時の偏差値　</w:t>
      </w:r>
      <w:r w:rsidR="008456D6" w:rsidRPr="00065F5C">
        <w:rPr>
          <w:rFonts w:hint="eastAsia"/>
          <w:b/>
          <w:sz w:val="24"/>
        </w:rPr>
        <w:t>0.5</w:t>
      </w:r>
      <w:r w:rsidR="008456D6" w:rsidRPr="00065F5C">
        <w:rPr>
          <w:rFonts w:hint="eastAsia"/>
          <w:b/>
          <w:sz w:val="24"/>
        </w:rPr>
        <w:t>以上本校が上回っている場合</w:t>
      </w:r>
      <w:r w:rsidR="008456D6" w:rsidRPr="00065F5C">
        <w:rPr>
          <w:rFonts w:hint="eastAsia"/>
          <w:b/>
          <w:color w:val="4F81BD" w:themeColor="accent1"/>
          <w:sz w:val="24"/>
        </w:rPr>
        <w:t>青色</w:t>
      </w:r>
      <w:r w:rsidR="008456D6" w:rsidRPr="00065F5C">
        <w:rPr>
          <w:rFonts w:hint="eastAsia"/>
          <w:b/>
          <w:sz w:val="24"/>
        </w:rPr>
        <w:t xml:space="preserve">　下回っている場合</w:t>
      </w:r>
      <w:r w:rsidR="008456D6" w:rsidRPr="00065F5C">
        <w:rPr>
          <w:rFonts w:hint="eastAsia"/>
          <w:b/>
          <w:color w:val="FF0000"/>
          <w:sz w:val="24"/>
        </w:rPr>
        <w:t>赤色</w:t>
      </w:r>
      <w:r w:rsidR="008456D6" w:rsidRPr="00065F5C">
        <w:rPr>
          <w:rFonts w:hint="eastAsia"/>
          <w:b/>
          <w:sz w:val="24"/>
        </w:rPr>
        <w:t>）</w:t>
      </w:r>
    </w:p>
    <w:tbl>
      <w:tblPr>
        <w:tblStyle w:val="a3"/>
        <w:tblpPr w:leftFromText="142" w:rightFromText="142" w:vertAnchor="text" w:horzAnchor="margin" w:tblpY="23"/>
        <w:tblW w:w="12713" w:type="dxa"/>
        <w:tblLook w:val="04A0" w:firstRow="1" w:lastRow="0" w:firstColumn="1" w:lastColumn="0" w:noHBand="0" w:noVBand="1"/>
      </w:tblPr>
      <w:tblGrid>
        <w:gridCol w:w="534"/>
        <w:gridCol w:w="1107"/>
        <w:gridCol w:w="1107"/>
        <w:gridCol w:w="1107"/>
        <w:gridCol w:w="1107"/>
        <w:gridCol w:w="1107"/>
        <w:gridCol w:w="1108"/>
        <w:gridCol w:w="1107"/>
        <w:gridCol w:w="1107"/>
        <w:gridCol w:w="1107"/>
        <w:gridCol w:w="1107"/>
        <w:gridCol w:w="1108"/>
      </w:tblGrid>
      <w:tr w:rsidR="002D601A" w:rsidTr="002D601A">
        <w:trPr>
          <w:trHeight w:val="829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身長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体重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握力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18"/>
              </w:rPr>
            </w:pPr>
            <w:r w:rsidRPr="0027752A">
              <w:rPr>
                <w:rFonts w:hint="eastAsia"/>
                <w:b/>
                <w:sz w:val="16"/>
              </w:rPr>
              <w:t>上体起こし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長座体前屈</w:t>
            </w:r>
          </w:p>
        </w:tc>
        <w:tc>
          <w:tcPr>
            <w:tcW w:w="1108" w:type="dxa"/>
          </w:tcPr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反復横とび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rPr>
                <w:b/>
                <w:sz w:val="14"/>
              </w:rPr>
            </w:pPr>
            <w:r w:rsidRPr="0027752A">
              <w:rPr>
                <w:rFonts w:hint="eastAsia"/>
                <w:b/>
                <w:sz w:val="14"/>
              </w:rPr>
              <w:t>20m</w:t>
            </w:r>
          </w:p>
          <w:p w:rsidR="002D601A" w:rsidRPr="0027752A" w:rsidRDefault="002D601A" w:rsidP="002D601A">
            <w:pPr>
              <w:jc w:val="center"/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4"/>
              </w:rPr>
              <w:t>シャトルラン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20"/>
              </w:rPr>
              <w:t>50m</w:t>
            </w:r>
            <w:r w:rsidRPr="0027752A">
              <w:rPr>
                <w:rFonts w:hint="eastAsia"/>
                <w:b/>
                <w:sz w:val="20"/>
              </w:rPr>
              <w:t>走</w:t>
            </w:r>
          </w:p>
        </w:tc>
        <w:tc>
          <w:tcPr>
            <w:tcW w:w="1107" w:type="dxa"/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立ち</w:t>
            </w:r>
            <w:r w:rsidR="00B60CB2">
              <w:rPr>
                <w:rFonts w:hint="eastAsia"/>
                <w:b/>
                <w:sz w:val="16"/>
              </w:rPr>
              <w:t>幅とび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Default="002D601A" w:rsidP="002D601A">
            <w:pPr>
              <w:rPr>
                <w:b/>
                <w:sz w:val="16"/>
              </w:rPr>
            </w:pPr>
            <w:r w:rsidRPr="0027752A">
              <w:rPr>
                <w:rFonts w:hint="eastAsia"/>
                <w:b/>
                <w:sz w:val="16"/>
              </w:rPr>
              <w:t>ソフト</w:t>
            </w:r>
          </w:p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ボール投げ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27752A" w:rsidRDefault="002D601A" w:rsidP="002D601A">
            <w:pPr>
              <w:jc w:val="center"/>
              <w:rPr>
                <w:b/>
                <w:sz w:val="20"/>
              </w:rPr>
            </w:pPr>
            <w:r w:rsidRPr="0027752A">
              <w:rPr>
                <w:rFonts w:hint="eastAsia"/>
                <w:b/>
                <w:sz w:val="16"/>
              </w:rPr>
              <w:t>体力合計点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本校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128.6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27.1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14.2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14.8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32.8</w:t>
            </w:r>
          </w:p>
        </w:tc>
        <w:tc>
          <w:tcPr>
            <w:tcW w:w="1108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36.1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33.3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10.1</w:t>
            </w:r>
          </w:p>
        </w:tc>
        <w:tc>
          <w:tcPr>
            <w:tcW w:w="1107" w:type="dxa"/>
          </w:tcPr>
          <w:p w:rsidR="004906E5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135.7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8456D6" w:rsidRDefault="00E23C0C" w:rsidP="007A0B7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14.4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8456D6" w:rsidRDefault="00E23C0C" w:rsidP="007A0B7D">
            <w:pPr>
              <w:ind w:firstLineChars="50" w:firstLine="14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44.1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都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128.8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  <w:r w:rsidR="00692CE2">
              <w:rPr>
                <w:rFonts w:hint="eastAsia"/>
                <w:b/>
              </w:rPr>
              <w:t>.1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12.4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15.4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29.8</w:t>
            </w:r>
          </w:p>
        </w:tc>
        <w:tc>
          <w:tcPr>
            <w:tcW w:w="1108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33.0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31.7</w:t>
            </w:r>
          </w:p>
        </w:tc>
        <w:tc>
          <w:tcPr>
            <w:tcW w:w="1107" w:type="dxa"/>
          </w:tcPr>
          <w:p w:rsidR="004906E5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10.0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134.4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  <w:r w:rsidR="00692CE2">
              <w:rPr>
                <w:rFonts w:hint="eastAsia"/>
                <w:b/>
              </w:rPr>
              <w:t>.5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601A" w:rsidRPr="008456D6" w:rsidRDefault="00E23C0C" w:rsidP="007A0B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42.1</w:t>
            </w:r>
          </w:p>
        </w:tc>
      </w:tr>
      <w:tr w:rsidR="002D601A" w:rsidTr="002D601A">
        <w:trPr>
          <w:trHeight w:val="415"/>
        </w:trPr>
        <w:tc>
          <w:tcPr>
            <w:tcW w:w="534" w:type="dxa"/>
          </w:tcPr>
          <w:p w:rsidR="002D601A" w:rsidRPr="0027752A" w:rsidRDefault="002D601A" w:rsidP="002D601A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T</w:t>
            </w:r>
          </w:p>
        </w:tc>
        <w:tc>
          <w:tcPr>
            <w:tcW w:w="1107" w:type="dxa"/>
          </w:tcPr>
          <w:p w:rsidR="002D601A" w:rsidRPr="00BC1107" w:rsidRDefault="00E23C0C" w:rsidP="007A0B7D">
            <w:pPr>
              <w:jc w:val="center"/>
              <w:rPr>
                <w:b/>
                <w:color w:val="FF0000"/>
              </w:rPr>
            </w:pPr>
            <w:r w:rsidRPr="00E23C0C">
              <w:rPr>
                <w:rFonts w:hint="eastAsia"/>
                <w:b/>
              </w:rPr>
              <w:t>49.7</w:t>
            </w:r>
          </w:p>
        </w:tc>
        <w:tc>
          <w:tcPr>
            <w:tcW w:w="1107" w:type="dxa"/>
          </w:tcPr>
          <w:p w:rsidR="002D601A" w:rsidRPr="00BC1107" w:rsidRDefault="00E23C0C" w:rsidP="007A0B7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50.1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rFonts w:hint="eastAsia"/>
                <w:b/>
                <w:color w:val="548DD4" w:themeColor="text2" w:themeTint="99"/>
              </w:rPr>
              <w:t>56.2</w:t>
            </w:r>
          </w:p>
        </w:tc>
        <w:tc>
          <w:tcPr>
            <w:tcW w:w="1107" w:type="dxa"/>
          </w:tcPr>
          <w:p w:rsidR="002D601A" w:rsidRPr="008456D6" w:rsidRDefault="00E23C0C" w:rsidP="007A0B7D">
            <w:pPr>
              <w:jc w:val="center"/>
              <w:rPr>
                <w:b/>
                <w:color w:val="FF0000"/>
              </w:rPr>
            </w:pPr>
            <w:r w:rsidRPr="00E23C0C">
              <w:rPr>
                <w:rFonts w:hint="eastAsia"/>
                <w:b/>
                <w:color w:val="FF0000"/>
              </w:rPr>
              <w:t>48</w:t>
            </w:r>
            <w:r w:rsidR="00692CE2" w:rsidRPr="00E23C0C">
              <w:rPr>
                <w:rFonts w:hint="eastAsia"/>
                <w:b/>
                <w:color w:val="FF0000"/>
              </w:rPr>
              <w:t>.9</w:t>
            </w:r>
          </w:p>
        </w:tc>
        <w:tc>
          <w:tcPr>
            <w:tcW w:w="1107" w:type="dxa"/>
          </w:tcPr>
          <w:p w:rsidR="004906E5" w:rsidRPr="004906E5" w:rsidRDefault="00E23C0C" w:rsidP="007A0B7D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rFonts w:hint="eastAsia"/>
                <w:b/>
                <w:color w:val="548DD4" w:themeColor="text2" w:themeTint="99"/>
              </w:rPr>
              <w:t>54.1</w:t>
            </w:r>
          </w:p>
        </w:tc>
        <w:tc>
          <w:tcPr>
            <w:tcW w:w="1108" w:type="dxa"/>
          </w:tcPr>
          <w:p w:rsidR="002D601A" w:rsidRPr="00612CAD" w:rsidRDefault="00E23C0C" w:rsidP="007A0B7D">
            <w:pPr>
              <w:jc w:val="center"/>
              <w:rPr>
                <w:b/>
                <w:color w:val="548DD4" w:themeColor="text2" w:themeTint="99"/>
              </w:rPr>
            </w:pPr>
            <w:r w:rsidRPr="00612CAD">
              <w:rPr>
                <w:rFonts w:hint="eastAsia"/>
                <w:b/>
                <w:color w:val="548DD4" w:themeColor="text2" w:themeTint="99"/>
              </w:rPr>
              <w:t>54.4</w:t>
            </w:r>
          </w:p>
        </w:tc>
        <w:tc>
          <w:tcPr>
            <w:tcW w:w="1107" w:type="dxa"/>
          </w:tcPr>
          <w:p w:rsidR="002D601A" w:rsidRPr="00612CAD" w:rsidRDefault="00E23C0C" w:rsidP="007A0B7D">
            <w:pPr>
              <w:jc w:val="center"/>
              <w:rPr>
                <w:b/>
                <w:color w:val="548DD4" w:themeColor="text2" w:themeTint="99"/>
              </w:rPr>
            </w:pPr>
            <w:r w:rsidRPr="00612CAD">
              <w:rPr>
                <w:rFonts w:hint="eastAsia"/>
                <w:b/>
                <w:color w:val="548DD4" w:themeColor="text2" w:themeTint="99"/>
              </w:rPr>
              <w:t>51.1</w:t>
            </w:r>
          </w:p>
        </w:tc>
        <w:tc>
          <w:tcPr>
            <w:tcW w:w="1107" w:type="dxa"/>
          </w:tcPr>
          <w:p w:rsidR="002D601A" w:rsidRPr="00692CE2" w:rsidRDefault="00E23C0C" w:rsidP="007A0B7D">
            <w:pPr>
              <w:jc w:val="center"/>
              <w:rPr>
                <w:b/>
                <w:color w:val="0070C0"/>
              </w:rPr>
            </w:pPr>
            <w:r w:rsidRPr="00E23C0C">
              <w:rPr>
                <w:rFonts w:hint="eastAsia"/>
                <w:b/>
                <w:color w:val="FF0000"/>
              </w:rPr>
              <w:t>48.7</w:t>
            </w:r>
          </w:p>
        </w:tc>
        <w:tc>
          <w:tcPr>
            <w:tcW w:w="1107" w:type="dxa"/>
          </w:tcPr>
          <w:p w:rsidR="002D601A" w:rsidRPr="00692CE2" w:rsidRDefault="00E23C0C" w:rsidP="007A0B7D">
            <w:pPr>
              <w:jc w:val="center"/>
              <w:rPr>
                <w:b/>
                <w:color w:val="0070C0"/>
              </w:rPr>
            </w:pPr>
            <w:r w:rsidRPr="00612CAD">
              <w:rPr>
                <w:rFonts w:hint="eastAsia"/>
                <w:b/>
                <w:color w:val="548DD4" w:themeColor="text2" w:themeTint="99"/>
              </w:rPr>
              <w:t>50.7</w:t>
            </w:r>
          </w:p>
        </w:tc>
        <w:tc>
          <w:tcPr>
            <w:tcW w:w="1107" w:type="dxa"/>
            <w:tcBorders>
              <w:right w:val="single" w:sz="12" w:space="0" w:color="auto"/>
            </w:tcBorders>
          </w:tcPr>
          <w:p w:rsidR="002D601A" w:rsidRPr="008456D6" w:rsidRDefault="00E23C0C" w:rsidP="007A0B7D">
            <w:pPr>
              <w:jc w:val="center"/>
              <w:rPr>
                <w:b/>
                <w:color w:val="4F81BD" w:themeColor="accent1"/>
              </w:rPr>
            </w:pPr>
            <w:r>
              <w:rPr>
                <w:rFonts w:hint="eastAsia"/>
                <w:b/>
                <w:color w:val="4F81BD" w:themeColor="accent1"/>
              </w:rPr>
              <w:t>51.5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1A" w:rsidRPr="008456D6" w:rsidRDefault="002D601A" w:rsidP="007A0B7D">
            <w:pPr>
              <w:jc w:val="center"/>
              <w:rPr>
                <w:b/>
              </w:rPr>
            </w:pPr>
          </w:p>
        </w:tc>
      </w:tr>
    </w:tbl>
    <w:p w:rsidR="00C4041A" w:rsidRDefault="00C4041A" w:rsidP="00C4041A">
      <w:pPr>
        <w:jc w:val="left"/>
        <w:rPr>
          <w:b/>
        </w:rPr>
      </w:pPr>
    </w:p>
    <w:p w:rsidR="000D3C82" w:rsidRPr="00065F5C" w:rsidRDefault="000D3C82" w:rsidP="00C4041A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（２）</w:t>
      </w:r>
      <w:r w:rsidR="001125B7" w:rsidRPr="00065F5C">
        <w:rPr>
          <w:rFonts w:hint="eastAsia"/>
          <w:b/>
          <w:sz w:val="24"/>
        </w:rPr>
        <w:t xml:space="preserve">　第</w:t>
      </w:r>
      <w:r w:rsidR="00927712">
        <w:rPr>
          <w:rFonts w:hint="eastAsia"/>
          <w:b/>
          <w:sz w:val="24"/>
        </w:rPr>
        <w:t>３</w:t>
      </w:r>
      <w:r w:rsidR="001E24CC">
        <w:rPr>
          <w:rFonts w:hint="eastAsia"/>
          <w:b/>
          <w:sz w:val="24"/>
        </w:rPr>
        <w:t>学年男子</w:t>
      </w:r>
      <w:r w:rsidRPr="00065F5C">
        <w:rPr>
          <w:rFonts w:hint="eastAsia"/>
          <w:b/>
          <w:sz w:val="24"/>
        </w:rPr>
        <w:t>が得意としていること</w:t>
      </w:r>
    </w:p>
    <w:p w:rsidR="000D3C82" w:rsidRPr="00065F5C" w:rsidRDefault="000D3C82" w:rsidP="00C4041A">
      <w:pPr>
        <w:jc w:val="left"/>
        <w:rPr>
          <w:sz w:val="24"/>
        </w:rPr>
      </w:pPr>
      <w:r w:rsidRPr="00065F5C">
        <w:rPr>
          <w:rFonts w:hint="eastAsia"/>
          <w:b/>
          <w:sz w:val="24"/>
        </w:rPr>
        <w:t xml:space="preserve">　　</w:t>
      </w:r>
      <w:r w:rsidRPr="00065F5C">
        <w:rPr>
          <w:rFonts w:hint="eastAsia"/>
          <w:sz w:val="24"/>
        </w:rPr>
        <w:t>・</w:t>
      </w:r>
      <w:r w:rsidR="004906E5">
        <w:rPr>
          <w:rFonts w:hint="eastAsia"/>
          <w:color w:val="548DD4" w:themeColor="text2" w:themeTint="99"/>
          <w:sz w:val="24"/>
        </w:rPr>
        <w:t>握力</w:t>
      </w:r>
      <w:r w:rsidRPr="00065F5C">
        <w:rPr>
          <w:rFonts w:hint="eastAsia"/>
          <w:sz w:val="24"/>
        </w:rPr>
        <w:t>は都の平均</w:t>
      </w:r>
      <w:r w:rsidR="0011355D">
        <w:rPr>
          <w:rFonts w:hint="eastAsia"/>
          <w:sz w:val="24"/>
        </w:rPr>
        <w:t>より１．８</w:t>
      </w:r>
      <w:r w:rsidR="00895D3D" w:rsidRPr="00065F5C">
        <w:rPr>
          <w:rFonts w:hint="eastAsia"/>
          <w:sz w:val="24"/>
        </w:rPr>
        <w:t>ｋｇと</w:t>
      </w:r>
      <w:r w:rsidRPr="00065F5C">
        <w:rPr>
          <w:rFonts w:hint="eastAsia"/>
          <w:sz w:val="24"/>
        </w:rPr>
        <w:t>上回っている。</w:t>
      </w:r>
    </w:p>
    <w:p w:rsidR="00065F5C" w:rsidRDefault="00895D3D" w:rsidP="00C4041A">
      <w:pPr>
        <w:jc w:val="left"/>
        <w:rPr>
          <w:sz w:val="24"/>
        </w:rPr>
      </w:pPr>
      <w:r w:rsidRPr="00065F5C">
        <w:rPr>
          <w:rFonts w:hint="eastAsia"/>
          <w:sz w:val="24"/>
        </w:rPr>
        <w:t xml:space="preserve">　　・</w:t>
      </w:r>
      <w:r w:rsidR="004906E5">
        <w:rPr>
          <w:rFonts w:hint="eastAsia"/>
          <w:color w:val="4F81BD" w:themeColor="accent1"/>
          <w:sz w:val="24"/>
        </w:rPr>
        <w:t>長座体前屈</w:t>
      </w:r>
      <w:r w:rsidR="0011355D">
        <w:rPr>
          <w:rFonts w:hint="eastAsia"/>
          <w:sz w:val="24"/>
        </w:rPr>
        <w:t>は都の平均より３．０</w:t>
      </w:r>
      <w:r w:rsidR="004920AA">
        <w:rPr>
          <w:rFonts w:hint="eastAsia"/>
          <w:sz w:val="24"/>
        </w:rPr>
        <w:t>ｃｍ</w:t>
      </w:r>
      <w:r w:rsidRPr="00065F5C">
        <w:rPr>
          <w:rFonts w:hint="eastAsia"/>
          <w:sz w:val="24"/>
        </w:rPr>
        <w:t>と上回っている。</w:t>
      </w:r>
    </w:p>
    <w:p w:rsidR="00B61D0B" w:rsidRDefault="00B61D0B" w:rsidP="00C4041A">
      <w:pPr>
        <w:jc w:val="left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B61D0B">
        <w:rPr>
          <w:rFonts w:hint="eastAsia"/>
          <w:color w:val="548DD4" w:themeColor="text2" w:themeTint="99"/>
          <w:sz w:val="24"/>
        </w:rPr>
        <w:t>反復横跳び</w:t>
      </w:r>
      <w:r w:rsidRPr="003049D1">
        <w:rPr>
          <w:rFonts w:hint="eastAsia"/>
          <w:sz w:val="24"/>
        </w:rPr>
        <w:t>は</w:t>
      </w:r>
      <w:r w:rsidR="00692CE2" w:rsidRPr="003049D1">
        <w:rPr>
          <w:rFonts w:hint="eastAsia"/>
          <w:sz w:val="24"/>
        </w:rPr>
        <w:t>、</w:t>
      </w:r>
      <w:r w:rsidR="003049D1" w:rsidRPr="003049D1">
        <w:rPr>
          <w:rFonts w:hint="eastAsia"/>
          <w:sz w:val="24"/>
        </w:rPr>
        <w:t>都</w:t>
      </w:r>
      <w:r w:rsidR="003049D1">
        <w:rPr>
          <w:rFonts w:hint="eastAsia"/>
          <w:sz w:val="24"/>
        </w:rPr>
        <w:t>の平均より</w:t>
      </w:r>
      <w:r w:rsidR="0011355D">
        <w:rPr>
          <w:rFonts w:hint="eastAsia"/>
          <w:sz w:val="24"/>
        </w:rPr>
        <w:t>３．１</w:t>
      </w:r>
      <w:r>
        <w:rPr>
          <w:rFonts w:hint="eastAsia"/>
          <w:sz w:val="24"/>
        </w:rPr>
        <w:t>点上回っている。</w:t>
      </w:r>
    </w:p>
    <w:p w:rsidR="00B61D0B" w:rsidRDefault="00B61D0B" w:rsidP="00C4041A">
      <w:pPr>
        <w:jc w:val="left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B61D0B">
        <w:rPr>
          <w:rFonts w:hint="eastAsia"/>
          <w:color w:val="548DD4" w:themeColor="text2" w:themeTint="99"/>
          <w:sz w:val="24"/>
        </w:rPr>
        <w:t>２０ｍシャトルラン</w:t>
      </w:r>
      <w:r w:rsidR="00692CE2">
        <w:rPr>
          <w:rFonts w:hint="eastAsia"/>
          <w:sz w:val="24"/>
        </w:rPr>
        <w:t>は、</w:t>
      </w:r>
      <w:r w:rsidR="003049D1">
        <w:rPr>
          <w:rFonts w:hint="eastAsia"/>
          <w:sz w:val="24"/>
        </w:rPr>
        <w:t>都の平均より</w:t>
      </w:r>
      <w:r w:rsidR="0011355D">
        <w:rPr>
          <w:rFonts w:hint="eastAsia"/>
          <w:sz w:val="24"/>
        </w:rPr>
        <w:t>１．６</w:t>
      </w:r>
      <w:r w:rsidR="006C470A">
        <w:rPr>
          <w:rFonts w:hint="eastAsia"/>
          <w:sz w:val="24"/>
        </w:rPr>
        <w:t>回</w:t>
      </w:r>
      <w:r>
        <w:rPr>
          <w:rFonts w:hint="eastAsia"/>
          <w:sz w:val="24"/>
        </w:rPr>
        <w:t>上回っている。</w:t>
      </w:r>
    </w:p>
    <w:p w:rsidR="003049D1" w:rsidRDefault="00612CAD" w:rsidP="00612CAD">
      <w:pPr>
        <w:jc w:val="left"/>
        <w:rPr>
          <w:sz w:val="24"/>
        </w:rPr>
      </w:pPr>
      <w:r>
        <w:rPr>
          <w:rFonts w:hint="eastAsia"/>
          <w:sz w:val="24"/>
        </w:rPr>
        <w:t xml:space="preserve">　　・</w:t>
      </w:r>
      <w:r w:rsidR="003049D1" w:rsidRPr="003049D1">
        <w:rPr>
          <w:rFonts w:hint="eastAsia"/>
          <w:color w:val="0070C0"/>
          <w:sz w:val="24"/>
        </w:rPr>
        <w:t>立ち幅とび</w:t>
      </w:r>
      <w:r w:rsidR="006C470A">
        <w:rPr>
          <w:rFonts w:hint="eastAsia"/>
          <w:sz w:val="24"/>
        </w:rPr>
        <w:t>は、都の平均より１．ｃｍ</w:t>
      </w:r>
      <w:bookmarkStart w:id="0" w:name="_GoBack"/>
      <w:bookmarkEnd w:id="0"/>
      <w:r w:rsidR="003049D1">
        <w:rPr>
          <w:rFonts w:hint="eastAsia"/>
          <w:sz w:val="24"/>
        </w:rPr>
        <w:t>上</w:t>
      </w:r>
      <w:r w:rsidR="003049D1" w:rsidRPr="00065F5C">
        <w:rPr>
          <w:rFonts w:hint="eastAsia"/>
          <w:sz w:val="24"/>
        </w:rPr>
        <w:t>回っている。</w:t>
      </w:r>
    </w:p>
    <w:p w:rsidR="00437C72" w:rsidRPr="003049D1" w:rsidRDefault="00437C72" w:rsidP="00C4041A">
      <w:pPr>
        <w:jc w:val="left"/>
        <w:rPr>
          <w:sz w:val="24"/>
        </w:rPr>
      </w:pPr>
    </w:p>
    <w:p w:rsidR="00B61D0B" w:rsidRPr="00692CE2" w:rsidRDefault="00895D3D" w:rsidP="005A0DA2">
      <w:pPr>
        <w:jc w:val="left"/>
        <w:rPr>
          <w:b/>
          <w:sz w:val="24"/>
        </w:rPr>
      </w:pPr>
      <w:r w:rsidRPr="00065F5C">
        <w:rPr>
          <w:rFonts w:hint="eastAsia"/>
          <w:b/>
          <w:sz w:val="24"/>
        </w:rPr>
        <w:t>（３）</w:t>
      </w:r>
      <w:r w:rsidR="001125B7" w:rsidRPr="00065F5C">
        <w:rPr>
          <w:rFonts w:hint="eastAsia"/>
          <w:b/>
          <w:sz w:val="24"/>
        </w:rPr>
        <w:t xml:space="preserve">　第</w:t>
      </w:r>
      <w:r w:rsidR="00927712">
        <w:rPr>
          <w:rFonts w:hint="eastAsia"/>
          <w:b/>
          <w:sz w:val="24"/>
        </w:rPr>
        <w:t>３</w:t>
      </w:r>
      <w:r w:rsidR="001E24CC">
        <w:rPr>
          <w:rFonts w:hint="eastAsia"/>
          <w:b/>
          <w:sz w:val="24"/>
        </w:rPr>
        <w:t>学年男子</w:t>
      </w:r>
      <w:r w:rsidR="005A0DA2">
        <w:rPr>
          <w:rFonts w:hint="eastAsia"/>
          <w:b/>
          <w:sz w:val="24"/>
        </w:rPr>
        <w:t>が苦手として</w:t>
      </w:r>
      <w:r w:rsidRPr="00065F5C">
        <w:rPr>
          <w:rFonts w:hint="eastAsia"/>
          <w:b/>
          <w:sz w:val="24"/>
        </w:rPr>
        <w:t>いること</w:t>
      </w:r>
      <w:r w:rsidR="0011355D">
        <w:rPr>
          <w:rFonts w:hint="eastAsia"/>
          <w:b/>
          <w:sz w:val="24"/>
        </w:rPr>
        <w:t xml:space="preserve">　　　　</w:t>
      </w:r>
    </w:p>
    <w:p w:rsidR="00612CAD" w:rsidRPr="00692CE2" w:rsidRDefault="00612CAD" w:rsidP="00612CAD">
      <w:pPr>
        <w:ind w:firstLineChars="300" w:firstLine="723"/>
        <w:jc w:val="left"/>
        <w:rPr>
          <w:b/>
          <w:sz w:val="24"/>
        </w:rPr>
      </w:pPr>
      <w:r>
        <w:rPr>
          <w:rFonts w:hint="eastAsia"/>
          <w:b/>
          <w:sz w:val="24"/>
        </w:rPr>
        <w:t>今年度平均を大きく下回っている種目はなし</w:t>
      </w:r>
    </w:p>
    <w:p w:rsidR="00612CAD" w:rsidRPr="00612CAD" w:rsidRDefault="00612CAD" w:rsidP="00C4041A">
      <w:pPr>
        <w:jc w:val="left"/>
        <w:rPr>
          <w:sz w:val="24"/>
        </w:rPr>
      </w:pPr>
    </w:p>
    <w:p w:rsidR="00612CAD" w:rsidRDefault="00612CAD" w:rsidP="00C4041A">
      <w:pPr>
        <w:jc w:val="left"/>
        <w:rPr>
          <w:sz w:val="24"/>
        </w:rPr>
      </w:pPr>
    </w:p>
    <w:p w:rsidR="00F65EED" w:rsidRPr="009C5507" w:rsidRDefault="00DE027D" w:rsidP="00C4041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（４</w:t>
      </w:r>
      <w:r w:rsidR="00927712">
        <w:rPr>
          <w:rFonts w:hint="eastAsia"/>
          <w:b/>
          <w:sz w:val="24"/>
        </w:rPr>
        <w:t>）</w:t>
      </w:r>
      <w:r w:rsidR="002743BD">
        <w:rPr>
          <w:rFonts w:hint="eastAsia"/>
          <w:b/>
          <w:sz w:val="24"/>
        </w:rPr>
        <w:t>Ｔスコア</w:t>
      </w:r>
      <w:r w:rsidR="00927712">
        <w:rPr>
          <w:rFonts w:hint="eastAsia"/>
          <w:b/>
          <w:sz w:val="24"/>
        </w:rPr>
        <w:t>の推移</w:t>
      </w:r>
    </w:p>
    <w:p w:rsidR="00F65EED" w:rsidRDefault="00F65EED" w:rsidP="00C4041A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2F2B9C36" wp14:editId="37148841">
            <wp:extent cx="7153275" cy="3114675"/>
            <wp:effectExtent l="0" t="0" r="9525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5F5C" w:rsidRDefault="00065F5C" w:rsidP="001125B7">
      <w:pPr>
        <w:ind w:left="422" w:hangingChars="200" w:hanging="422"/>
        <w:jc w:val="left"/>
        <w:rPr>
          <w:sz w:val="24"/>
        </w:rPr>
      </w:pPr>
      <w:r>
        <w:rPr>
          <w:rFonts w:hint="eastAsia"/>
          <w:b/>
        </w:rPr>
        <w:t xml:space="preserve">　</w:t>
      </w:r>
    </w:p>
    <w:p w:rsidR="00DE027D" w:rsidRDefault="00DE027D" w:rsidP="00DE027D">
      <w:pPr>
        <w:ind w:firstLineChars="100" w:firstLine="240"/>
        <w:jc w:val="left"/>
        <w:rPr>
          <w:sz w:val="24"/>
        </w:rPr>
      </w:pPr>
    </w:p>
    <w:p w:rsidR="00DE027D" w:rsidRPr="00065F5C" w:rsidRDefault="00DE027D" w:rsidP="00DE027D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（５</w:t>
      </w:r>
      <w:r w:rsidRPr="00065F5C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まとめ</w:t>
      </w:r>
    </w:p>
    <w:p w:rsidR="00DE027D" w:rsidRPr="00DE027D" w:rsidRDefault="00DE027D" w:rsidP="00220F23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第</w:t>
      </w:r>
      <w:r w:rsidR="0011355D">
        <w:rPr>
          <w:rFonts w:hint="eastAsia"/>
          <w:sz w:val="24"/>
        </w:rPr>
        <w:t>３</w:t>
      </w:r>
      <w:r w:rsidR="001E24CC">
        <w:rPr>
          <w:rFonts w:hint="eastAsia"/>
          <w:sz w:val="24"/>
        </w:rPr>
        <w:t>学年男子</w:t>
      </w:r>
      <w:r w:rsidR="001125B7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="00B61D0B">
        <w:rPr>
          <w:rFonts w:hint="eastAsia"/>
          <w:sz w:val="24"/>
        </w:rPr>
        <w:t>全体的に都の平均値を上回る結果となった</w:t>
      </w:r>
      <w:r w:rsidR="00531536">
        <w:rPr>
          <w:rFonts w:hint="eastAsia"/>
          <w:sz w:val="24"/>
        </w:rPr>
        <w:t>。</w:t>
      </w:r>
      <w:r w:rsidR="0011355D">
        <w:rPr>
          <w:rFonts w:hint="eastAsia"/>
          <w:sz w:val="24"/>
        </w:rPr>
        <w:t>特に、長座体前屈や反復横跳び</w:t>
      </w:r>
      <w:r w:rsidR="003049D1">
        <w:rPr>
          <w:rFonts w:hint="eastAsia"/>
          <w:sz w:val="24"/>
        </w:rPr>
        <w:t>を得意とする児童が多く、休</w:t>
      </w:r>
      <w:r w:rsidR="0011355D">
        <w:rPr>
          <w:rFonts w:hint="eastAsia"/>
          <w:sz w:val="24"/>
        </w:rPr>
        <w:t>み時間や体育の様子を見ていても、運動大好きな児童が多い。来年度は</w:t>
      </w:r>
      <w:r w:rsidR="003049D1">
        <w:rPr>
          <w:rFonts w:hint="eastAsia"/>
          <w:sz w:val="24"/>
        </w:rPr>
        <w:t>全ての種目でＴスコアの上昇が見られるよう、さらに運動好きな児童を増やしていきたい。</w:t>
      </w:r>
    </w:p>
    <w:sectPr w:rsidR="00DE027D" w:rsidRPr="00DE027D" w:rsidSect="0027752A">
      <w:pgSz w:w="14572" w:h="20639" w:code="12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51" w:rsidRDefault="003D7951" w:rsidP="003D7951">
      <w:r>
        <w:separator/>
      </w:r>
    </w:p>
  </w:endnote>
  <w:endnote w:type="continuationSeparator" w:id="0">
    <w:p w:rsidR="003D7951" w:rsidRDefault="003D7951" w:rsidP="003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51" w:rsidRDefault="003D7951" w:rsidP="003D7951">
      <w:r>
        <w:separator/>
      </w:r>
    </w:p>
  </w:footnote>
  <w:footnote w:type="continuationSeparator" w:id="0">
    <w:p w:rsidR="003D7951" w:rsidRDefault="003D7951" w:rsidP="003D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1A"/>
    <w:rsid w:val="00065F5C"/>
    <w:rsid w:val="000A2A3C"/>
    <w:rsid w:val="000C4C7F"/>
    <w:rsid w:val="000C5735"/>
    <w:rsid w:val="000D0EE8"/>
    <w:rsid w:val="000D3C82"/>
    <w:rsid w:val="0010447E"/>
    <w:rsid w:val="001125B7"/>
    <w:rsid w:val="0011355D"/>
    <w:rsid w:val="001400FE"/>
    <w:rsid w:val="001E24CC"/>
    <w:rsid w:val="00220F23"/>
    <w:rsid w:val="002743BD"/>
    <w:rsid w:val="0027752A"/>
    <w:rsid w:val="002B7FB0"/>
    <w:rsid w:val="002D601A"/>
    <w:rsid w:val="003049D1"/>
    <w:rsid w:val="003D7951"/>
    <w:rsid w:val="00437C72"/>
    <w:rsid w:val="00462B2B"/>
    <w:rsid w:val="004906E5"/>
    <w:rsid w:val="004920AA"/>
    <w:rsid w:val="004C0897"/>
    <w:rsid w:val="00531536"/>
    <w:rsid w:val="0054689E"/>
    <w:rsid w:val="00555C5D"/>
    <w:rsid w:val="005A0DA2"/>
    <w:rsid w:val="00612CAD"/>
    <w:rsid w:val="00692CE2"/>
    <w:rsid w:val="006C470A"/>
    <w:rsid w:val="007111C5"/>
    <w:rsid w:val="007450E3"/>
    <w:rsid w:val="007A0B7D"/>
    <w:rsid w:val="008376BB"/>
    <w:rsid w:val="008456D6"/>
    <w:rsid w:val="00895D3D"/>
    <w:rsid w:val="00900BB8"/>
    <w:rsid w:val="00927712"/>
    <w:rsid w:val="00964ECB"/>
    <w:rsid w:val="009904E9"/>
    <w:rsid w:val="009916D8"/>
    <w:rsid w:val="009C5507"/>
    <w:rsid w:val="009D470C"/>
    <w:rsid w:val="00A209D7"/>
    <w:rsid w:val="00B60CB2"/>
    <w:rsid w:val="00B61D0B"/>
    <w:rsid w:val="00B71C37"/>
    <w:rsid w:val="00BC1107"/>
    <w:rsid w:val="00C4041A"/>
    <w:rsid w:val="00C41CDF"/>
    <w:rsid w:val="00C56861"/>
    <w:rsid w:val="00C71F49"/>
    <w:rsid w:val="00C8247D"/>
    <w:rsid w:val="00D85C1A"/>
    <w:rsid w:val="00DC4FDB"/>
    <w:rsid w:val="00DE027D"/>
    <w:rsid w:val="00E23C0C"/>
    <w:rsid w:val="00F65EED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F747B"/>
  <w15:docId w15:val="{BAF9193F-BB27-4E70-9942-E601100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E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951"/>
  </w:style>
  <w:style w:type="paragraph" w:styleId="a8">
    <w:name w:val="footer"/>
    <w:basedOn w:val="a"/>
    <w:link w:val="a9"/>
    <w:uiPriority w:val="99"/>
    <w:unhideWhenUsed/>
    <w:rsid w:val="003D7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ja-JP" altLang="en-US" sz="1100"/>
              <a:t>今年度のＴスコア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178271491030332E-2"/>
          <c:y val="0.13174311926605506"/>
          <c:w val="0.8886877688890753"/>
          <c:h val="0.478975495035597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R1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51</c:v>
                </c:pt>
                <c:pt idx="1">
                  <c:v>50.2</c:v>
                </c:pt>
                <c:pt idx="2">
                  <c:v>53</c:v>
                </c:pt>
                <c:pt idx="3">
                  <c:v>49.9</c:v>
                </c:pt>
                <c:pt idx="4">
                  <c:v>55</c:v>
                </c:pt>
                <c:pt idx="5">
                  <c:v>57.5</c:v>
                </c:pt>
                <c:pt idx="6">
                  <c:v>55.3</c:v>
                </c:pt>
                <c:pt idx="7">
                  <c:v>54.3</c:v>
                </c:pt>
                <c:pt idx="8">
                  <c:v>50.6</c:v>
                </c:pt>
                <c:pt idx="9">
                  <c:v>52.8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32-4129-8903-2E9EDD03B2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R2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0-16CB-4376-BF1B-57227D260B6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R3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身長</c:v>
                </c:pt>
                <c:pt idx="1">
                  <c:v>体重</c:v>
                </c:pt>
                <c:pt idx="2">
                  <c:v>握力</c:v>
                </c:pt>
                <c:pt idx="3">
                  <c:v>上体起こし</c:v>
                </c:pt>
                <c:pt idx="4">
                  <c:v>長座体前屈</c:v>
                </c:pt>
                <c:pt idx="5">
                  <c:v>反復横とび</c:v>
                </c:pt>
                <c:pt idx="6">
                  <c:v>20mシャトルラン</c:v>
                </c:pt>
                <c:pt idx="7">
                  <c:v>50m走</c:v>
                </c:pt>
                <c:pt idx="8">
                  <c:v>立ち幅跳び</c:v>
                </c:pt>
                <c:pt idx="9">
                  <c:v>ソフトボール投げ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49.7</c:v>
                </c:pt>
                <c:pt idx="1">
                  <c:v>50.1</c:v>
                </c:pt>
                <c:pt idx="2">
                  <c:v>56.2</c:v>
                </c:pt>
                <c:pt idx="3">
                  <c:v>48.9</c:v>
                </c:pt>
                <c:pt idx="4">
                  <c:v>54.1</c:v>
                </c:pt>
                <c:pt idx="5">
                  <c:v>54.4</c:v>
                </c:pt>
                <c:pt idx="6">
                  <c:v>51.1</c:v>
                </c:pt>
                <c:pt idx="7">
                  <c:v>48.7</c:v>
                </c:pt>
                <c:pt idx="8">
                  <c:v>50.7</c:v>
                </c:pt>
                <c:pt idx="9">
                  <c:v>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CB-4376-BF1B-57227D260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256704"/>
        <c:axId val="91258240"/>
      </c:barChart>
      <c:catAx>
        <c:axId val="912567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91258240"/>
        <c:crosses val="autoZero"/>
        <c:auto val="1"/>
        <c:lblAlgn val="ctr"/>
        <c:lblOffset val="100"/>
        <c:noMultiLvlLbl val="0"/>
      </c:catAx>
      <c:valAx>
        <c:axId val="91258240"/>
        <c:scaling>
          <c:orientation val="minMax"/>
        </c:scaling>
        <c:delete val="0"/>
        <c:axPos val="l"/>
        <c:majorGridlines/>
        <c:title>
          <c:tx>
            <c:rich>
              <a:bodyPr rot="0" vert="eaVert"/>
              <a:lstStyle/>
              <a:p>
                <a:pPr>
                  <a:defRPr/>
                </a:pPr>
                <a:r>
                  <a:rPr lang="ja-JP" altLang="en-US"/>
                  <a:t>Ｔスコア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91256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06B-001F-4D38-A0CF-15149BB5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yosuke</dc:creator>
  <cp:lastModifiedBy>教育委員会</cp:lastModifiedBy>
  <cp:revision>8</cp:revision>
  <cp:lastPrinted>2016-09-22T22:31:00Z</cp:lastPrinted>
  <dcterms:created xsi:type="dcterms:W3CDTF">2021-09-17T02:35:00Z</dcterms:created>
  <dcterms:modified xsi:type="dcterms:W3CDTF">2021-09-30T07:43:00Z</dcterms:modified>
</cp:coreProperties>
</file>