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01712" w14:textId="2E74EA02" w:rsidR="00D77474" w:rsidRPr="00123815" w:rsidRDefault="00950B3E" w:rsidP="00D77474">
      <w:pPr>
        <w:jc w:val="center"/>
        <w:rPr>
          <w:rFonts w:asciiTheme="majorEastAsia" w:eastAsiaTheme="majorEastAsia" w:hAnsiTheme="majorEastAsia"/>
          <w:b/>
          <w:sz w:val="24"/>
        </w:rPr>
      </w:pPr>
      <w:r>
        <w:rPr>
          <w:noProof/>
        </w:rPr>
        <mc:AlternateContent>
          <mc:Choice Requires="wps">
            <w:drawing>
              <wp:anchor distT="0" distB="0" distL="114300" distR="114300" simplePos="0" relativeHeight="251663360" behindDoc="0" locked="0" layoutInCell="1" allowOverlap="1" wp14:anchorId="4FB6DB76" wp14:editId="36BB7426">
                <wp:simplePos x="0" y="0"/>
                <wp:positionH relativeFrom="column">
                  <wp:posOffset>-74428</wp:posOffset>
                </wp:positionH>
                <wp:positionV relativeFrom="paragraph">
                  <wp:posOffset>233917</wp:posOffset>
                </wp:positionV>
                <wp:extent cx="9896475" cy="1020726"/>
                <wp:effectExtent l="0" t="0" r="28575" b="27305"/>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96475" cy="1020726"/>
                        </a:xfrm>
                        <a:prstGeom prst="rect">
                          <a:avLst/>
                        </a:prstGeom>
                        <a:solidFill>
                          <a:srgbClr val="FFFFFF"/>
                        </a:solidFill>
                        <a:ln w="9525">
                          <a:solidFill>
                            <a:srgbClr val="000000"/>
                          </a:solidFill>
                          <a:miter lim="800000"/>
                          <a:headEnd/>
                          <a:tailEnd/>
                        </a:ln>
                      </wps:spPr>
                      <wps:txbx>
                        <w:txbxContent>
                          <w:p w14:paraId="78023735" w14:textId="77777777" w:rsidR="004004D5" w:rsidRDefault="004004D5" w:rsidP="00A91DD9">
                            <w:pPr>
                              <w:spacing w:line="0" w:lineRule="atLeast"/>
                              <w:rPr>
                                <w:rFonts w:asciiTheme="majorEastAsia" w:eastAsiaTheme="majorEastAsia" w:hAnsiTheme="majorEastAsia"/>
                                <w:b/>
                                <w:u w:val="single"/>
                              </w:rPr>
                            </w:pPr>
                            <w:r w:rsidRPr="004004D5">
                              <w:rPr>
                                <w:rFonts w:asciiTheme="majorEastAsia" w:eastAsiaTheme="majorEastAsia" w:hAnsiTheme="majorEastAsia" w:hint="eastAsia"/>
                              </w:rPr>
                              <w:t>年間指導計画作成のための留意点</w:t>
                            </w:r>
                            <w:r w:rsidRPr="00A91DD9">
                              <w:rPr>
                                <w:rFonts w:asciiTheme="majorEastAsia" w:eastAsiaTheme="majorEastAsia" w:hAnsiTheme="majorEastAsia" w:hint="eastAsia"/>
                                <w:b/>
                                <w:color w:val="FF0000"/>
                                <w:u w:val="single"/>
                              </w:rPr>
                              <w:t>（東京都教育委員会発行「『人権教育プログラム（学校教育編）』</w:t>
                            </w:r>
                            <w:r w:rsidR="00123815">
                              <w:rPr>
                                <w:rFonts w:asciiTheme="majorEastAsia" w:eastAsiaTheme="majorEastAsia" w:hAnsiTheme="majorEastAsia" w:hint="eastAsia"/>
                                <w:b/>
                                <w:color w:val="FF0000"/>
                                <w:u w:val="single"/>
                              </w:rPr>
                              <w:t>ｐ14人権教育の年間指導計画（例）」を必ず参照し</w:t>
                            </w:r>
                            <w:r w:rsidRPr="00A91DD9">
                              <w:rPr>
                                <w:rFonts w:asciiTheme="majorEastAsia" w:eastAsiaTheme="majorEastAsia" w:hAnsiTheme="majorEastAsia" w:hint="eastAsia"/>
                                <w:b/>
                                <w:color w:val="FF0000"/>
                                <w:u w:val="single"/>
                              </w:rPr>
                              <w:t>作成すること）</w:t>
                            </w:r>
                          </w:p>
                          <w:p w14:paraId="080CE425" w14:textId="77777777" w:rsidR="004004D5" w:rsidRDefault="00A91DD9" w:rsidP="00A91DD9">
                            <w:pPr>
                              <w:spacing w:line="0" w:lineRule="atLeast"/>
                              <w:rPr>
                                <w:rFonts w:asciiTheme="minorEastAsia" w:hAnsiTheme="minorEastAsia"/>
                              </w:rPr>
                            </w:pPr>
                            <w:r>
                              <w:rPr>
                                <w:rFonts w:asciiTheme="minorEastAsia" w:hAnsiTheme="minorEastAsia" w:hint="eastAsia"/>
                              </w:rPr>
                              <w:t xml:space="preserve">○　</w:t>
                            </w:r>
                            <w:r w:rsidR="004004D5">
                              <w:rPr>
                                <w:rFonts w:asciiTheme="minorEastAsia" w:hAnsiTheme="minorEastAsia" w:hint="eastAsia"/>
                              </w:rPr>
                              <w:t>教科等の目標や内容を踏まえ、その単元や題材全体に関わる</w:t>
                            </w:r>
                            <w:r>
                              <w:rPr>
                                <w:rFonts w:asciiTheme="minorEastAsia" w:hAnsiTheme="minorEastAsia" w:hint="eastAsia"/>
                              </w:rPr>
                              <w:t>人権教育の視点を明確にした上で、指導計画に位置付ける。</w:t>
                            </w:r>
                          </w:p>
                          <w:p w14:paraId="71990487" w14:textId="77777777" w:rsidR="00A91DD9" w:rsidRDefault="00A91DD9" w:rsidP="00A91DD9">
                            <w:pPr>
                              <w:spacing w:line="0" w:lineRule="atLeast"/>
                              <w:rPr>
                                <w:rFonts w:asciiTheme="minorEastAsia" w:hAnsiTheme="minorEastAsia"/>
                              </w:rPr>
                            </w:pPr>
                            <w:r>
                              <w:rPr>
                                <w:rFonts w:asciiTheme="minorEastAsia" w:hAnsiTheme="minorEastAsia" w:hint="eastAsia"/>
                              </w:rPr>
                              <w:t>○　普遍的な視点からの取組と個別的な視点からの取組を指導計画に位置付ける。</w:t>
                            </w:r>
                          </w:p>
                          <w:p w14:paraId="164FABE0" w14:textId="77777777" w:rsidR="00A91DD9" w:rsidRDefault="00A91DD9" w:rsidP="00A91DD9">
                            <w:pPr>
                              <w:spacing w:line="0" w:lineRule="atLeast"/>
                              <w:rPr>
                                <w:rFonts w:asciiTheme="minorEastAsia" w:hAnsiTheme="minorEastAsia"/>
                              </w:rPr>
                            </w:pPr>
                            <w:r>
                              <w:rPr>
                                <w:rFonts w:asciiTheme="minorEastAsia" w:hAnsiTheme="minorEastAsia" w:hint="eastAsia"/>
                              </w:rPr>
                              <w:t>○</w:t>
                            </w:r>
                            <w:r w:rsidR="00FE4095">
                              <w:rPr>
                                <w:rFonts w:asciiTheme="minorEastAsia" w:hAnsiTheme="minorEastAsia" w:hint="eastAsia"/>
                              </w:rPr>
                              <w:t xml:space="preserve">　</w:t>
                            </w:r>
                            <w:r>
                              <w:rPr>
                                <w:rFonts w:asciiTheme="minorEastAsia" w:hAnsiTheme="minorEastAsia" w:hint="eastAsia"/>
                              </w:rPr>
                              <w:t>各教科</w:t>
                            </w:r>
                            <w:r w:rsidR="00123815">
                              <w:rPr>
                                <w:rFonts w:asciiTheme="minorEastAsia" w:hAnsiTheme="minorEastAsia" w:hint="eastAsia"/>
                              </w:rPr>
                              <w:t>・</w:t>
                            </w:r>
                            <w:r w:rsidR="00123815">
                              <w:rPr>
                                <w:rFonts w:asciiTheme="minorEastAsia" w:hAnsiTheme="minorEastAsia"/>
                              </w:rPr>
                              <w:t>読書科</w:t>
                            </w:r>
                            <w:r>
                              <w:rPr>
                                <w:rFonts w:asciiTheme="minorEastAsia" w:hAnsiTheme="minorEastAsia" w:hint="eastAsia"/>
                              </w:rPr>
                              <w:t>、</w:t>
                            </w:r>
                            <w:r w:rsidR="00E42F3C">
                              <w:rPr>
                                <w:rFonts w:asciiTheme="minorEastAsia" w:hAnsiTheme="minorEastAsia" w:hint="eastAsia"/>
                              </w:rPr>
                              <w:t>特別の</w:t>
                            </w:r>
                            <w:r w:rsidR="00E42F3C">
                              <w:rPr>
                                <w:rFonts w:asciiTheme="minorEastAsia" w:hAnsiTheme="minorEastAsia"/>
                              </w:rPr>
                              <w:t xml:space="preserve">教科　</w:t>
                            </w:r>
                            <w:r>
                              <w:rPr>
                                <w:rFonts w:asciiTheme="minorEastAsia" w:hAnsiTheme="minorEastAsia" w:hint="eastAsia"/>
                              </w:rPr>
                              <w:t>道徳、総合的な学習の時間、特別活動等における内容について、</w:t>
                            </w:r>
                            <w:r w:rsidRPr="00C54F3A">
                              <w:rPr>
                                <w:rFonts w:asciiTheme="minorEastAsia" w:hAnsiTheme="minorEastAsia" w:hint="eastAsia"/>
                                <w:b/>
                                <w:bCs/>
                                <w:color w:val="FF0000"/>
                                <w:u w:val="single"/>
                              </w:rPr>
                              <w:t>個別的な視点からの取組を中心に</w:t>
                            </w:r>
                            <w:r>
                              <w:rPr>
                                <w:rFonts w:asciiTheme="minorEastAsia" w:hAnsiTheme="minorEastAsia" w:hint="eastAsia"/>
                              </w:rPr>
                              <w:t>関連を明確にする。</w:t>
                            </w:r>
                          </w:p>
                          <w:p w14:paraId="09817B88" w14:textId="77777777" w:rsidR="00A91DD9" w:rsidRPr="00A91DD9" w:rsidRDefault="00A91DD9" w:rsidP="00A91DD9">
                            <w:pPr>
                              <w:spacing w:line="0" w:lineRule="atLeast"/>
                              <w:rPr>
                                <w:rFonts w:asciiTheme="minorEastAsia" w:hAnsiTheme="minorEastAsia"/>
                              </w:rPr>
                            </w:pPr>
                            <w:r>
                              <w:rPr>
                                <w:rFonts w:asciiTheme="minorEastAsia" w:hAnsiTheme="minorEastAsia" w:hint="eastAsia"/>
                              </w:rPr>
                              <w:t>○</w:t>
                            </w:r>
                            <w:r w:rsidR="00FE4095">
                              <w:rPr>
                                <w:rFonts w:asciiTheme="minorEastAsia" w:hAnsiTheme="minorEastAsia" w:hint="eastAsia"/>
                              </w:rPr>
                              <w:t xml:space="preserve">　</w:t>
                            </w:r>
                            <w:r>
                              <w:rPr>
                                <w:rFonts w:asciiTheme="minorEastAsia" w:hAnsiTheme="minorEastAsia" w:hint="eastAsia"/>
                              </w:rPr>
                              <w:t>児童・生徒が主体的に学習活動に参加し、</w:t>
                            </w:r>
                            <w:r w:rsidR="005F2E85">
                              <w:rPr>
                                <w:rFonts w:asciiTheme="minorEastAsia" w:hAnsiTheme="minorEastAsia" w:hint="eastAsia"/>
                              </w:rPr>
                              <w:t>互いに</w:t>
                            </w:r>
                            <w:r>
                              <w:rPr>
                                <w:rFonts w:asciiTheme="minorEastAsia" w:hAnsiTheme="minorEastAsia" w:hint="eastAsia"/>
                              </w:rPr>
                              <w:t>協力</w:t>
                            </w:r>
                            <w:r w:rsidR="00E42F3C">
                              <w:rPr>
                                <w:rFonts w:asciiTheme="minorEastAsia" w:hAnsiTheme="minorEastAsia" w:hint="eastAsia"/>
                              </w:rPr>
                              <w:t>し合って学習に取組めるよう、協力的、参加的、体験的な学習を位置付</w:t>
                            </w:r>
                            <w:r>
                              <w:rPr>
                                <w:rFonts w:asciiTheme="minorEastAsia" w:hAnsiTheme="minorEastAsia" w:hint="eastAsia"/>
                              </w:rPr>
                              <w:t>ける。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FB6DB76" id="_x0000_t202" coordsize="21600,21600" o:spt="202" path="m,l,21600r21600,l21600,xe">
                <v:stroke joinstyle="miter"/>
                <v:path gradientshapeok="t" o:connecttype="rect"/>
              </v:shapetype>
              <v:shape id="テキスト ボックス 2" o:spid="_x0000_s1026" type="#_x0000_t202" style="position:absolute;left:0;text-align:left;margin-left:-5.85pt;margin-top:18.4pt;width:779.25pt;height:80.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">
                <v:textbox>
                  <w:txbxContent>
                    <w:p w14:paraId="78023735" w14:textId="77777777" w:rsidR="004004D5" w:rsidRDefault="004004D5" w:rsidP="00A91DD9">
                      <w:pPr>
                        <w:spacing w:line="0" w:lineRule="atLeast"/>
                        <w:rPr>
                          <w:rFonts w:asciiTheme="majorEastAsia" w:eastAsiaTheme="majorEastAsia" w:hAnsiTheme="majorEastAsia"/>
                          <w:b/>
                          <w:u w:val="single"/>
                        </w:rPr>
                      </w:pPr>
                      <w:r w:rsidRPr="004004D5">
                        <w:rPr>
                          <w:rFonts w:asciiTheme="majorEastAsia" w:eastAsiaTheme="majorEastAsia" w:hAnsiTheme="majorEastAsia" w:hint="eastAsia"/>
                        </w:rPr>
                        <w:t>年間指導計画作成のための留意点</w:t>
                      </w:r>
                      <w:r w:rsidRPr="00A91DD9">
                        <w:rPr>
                          <w:rFonts w:asciiTheme="majorEastAsia" w:eastAsiaTheme="majorEastAsia" w:hAnsiTheme="majorEastAsia" w:hint="eastAsia"/>
                          <w:b/>
                          <w:color w:val="FF0000"/>
                          <w:u w:val="single"/>
                        </w:rPr>
                        <w:t>（東京都教育委員会発行「『人権教育プログラム（学校教育編）』</w:t>
                      </w:r>
                      <w:r w:rsidR="00123815">
                        <w:rPr>
                          <w:rFonts w:asciiTheme="majorEastAsia" w:eastAsiaTheme="majorEastAsia" w:hAnsiTheme="majorEastAsia" w:hint="eastAsia"/>
                          <w:b/>
                          <w:color w:val="FF0000"/>
                          <w:u w:val="single"/>
                        </w:rPr>
                        <w:t>ｐ14人権教育の年間指導計画（例）」を必ず参照し</w:t>
                      </w:r>
                      <w:r w:rsidRPr="00A91DD9">
                        <w:rPr>
                          <w:rFonts w:asciiTheme="majorEastAsia" w:eastAsiaTheme="majorEastAsia" w:hAnsiTheme="majorEastAsia" w:hint="eastAsia"/>
                          <w:b/>
                          <w:color w:val="FF0000"/>
                          <w:u w:val="single"/>
                        </w:rPr>
                        <w:t>作成すること）</w:t>
                      </w:r>
                    </w:p>
                    <w:p w14:paraId="080CE425" w14:textId="77777777" w:rsidR="004004D5" w:rsidRDefault="00A91DD9" w:rsidP="00A91DD9">
                      <w:pPr>
                        <w:spacing w:line="0" w:lineRule="atLeast"/>
                        <w:rPr>
                          <w:rFonts w:asciiTheme="minorEastAsia" w:hAnsiTheme="minorEastAsia"/>
                        </w:rPr>
                      </w:pPr>
                      <w:r>
                        <w:rPr>
                          <w:rFonts w:asciiTheme="minorEastAsia" w:hAnsiTheme="minorEastAsia" w:hint="eastAsia"/>
                        </w:rPr>
                        <w:t xml:space="preserve">○　</w:t>
                      </w:r>
                      <w:r w:rsidR="004004D5">
                        <w:rPr>
                          <w:rFonts w:asciiTheme="minorEastAsia" w:hAnsiTheme="minorEastAsia" w:hint="eastAsia"/>
                        </w:rPr>
                        <w:t>教科等の目標や内容を踏まえ、その単元や題材全体に関わる</w:t>
                      </w:r>
                      <w:r>
                        <w:rPr>
                          <w:rFonts w:asciiTheme="minorEastAsia" w:hAnsiTheme="minorEastAsia" w:hint="eastAsia"/>
                        </w:rPr>
                        <w:t>人権教育の視点を明確にした上で、指導計画に位置付ける。</w:t>
                      </w:r>
                    </w:p>
                    <w:p w14:paraId="71990487" w14:textId="77777777" w:rsidR="00A91DD9" w:rsidRDefault="00A91DD9" w:rsidP="00A91DD9">
                      <w:pPr>
                        <w:spacing w:line="0" w:lineRule="atLeast"/>
                        <w:rPr>
                          <w:rFonts w:asciiTheme="minorEastAsia" w:hAnsiTheme="minorEastAsia"/>
                        </w:rPr>
                      </w:pPr>
                      <w:r>
                        <w:rPr>
                          <w:rFonts w:asciiTheme="minorEastAsia" w:hAnsiTheme="minorEastAsia" w:hint="eastAsia"/>
                        </w:rPr>
                        <w:t>○　普遍的な視点からの取組と個別的な視点からの取組を指導計画に位置付ける。</w:t>
                      </w:r>
                    </w:p>
                    <w:p w14:paraId="164FABE0" w14:textId="77777777" w:rsidR="00A91DD9" w:rsidRDefault="00A91DD9" w:rsidP="00A91DD9">
                      <w:pPr>
                        <w:spacing w:line="0" w:lineRule="atLeast"/>
                        <w:rPr>
                          <w:rFonts w:asciiTheme="minorEastAsia" w:hAnsiTheme="minorEastAsia"/>
                        </w:rPr>
                      </w:pPr>
                      <w:r>
                        <w:rPr>
                          <w:rFonts w:asciiTheme="minorEastAsia" w:hAnsiTheme="minorEastAsia" w:hint="eastAsia"/>
                        </w:rPr>
                        <w:t>○</w:t>
                      </w:r>
                      <w:r w:rsidR="00FE4095">
                        <w:rPr>
                          <w:rFonts w:asciiTheme="minorEastAsia" w:hAnsiTheme="minorEastAsia" w:hint="eastAsia"/>
                        </w:rPr>
                        <w:t xml:space="preserve">　</w:t>
                      </w:r>
                      <w:r>
                        <w:rPr>
                          <w:rFonts w:asciiTheme="minorEastAsia" w:hAnsiTheme="minorEastAsia" w:hint="eastAsia"/>
                        </w:rPr>
                        <w:t>各教科</w:t>
                      </w:r>
                      <w:r w:rsidR="00123815">
                        <w:rPr>
                          <w:rFonts w:asciiTheme="minorEastAsia" w:hAnsiTheme="minorEastAsia" w:hint="eastAsia"/>
                        </w:rPr>
                        <w:t>・</w:t>
                      </w:r>
                      <w:r w:rsidR="00123815">
                        <w:rPr>
                          <w:rFonts w:asciiTheme="minorEastAsia" w:hAnsiTheme="minorEastAsia"/>
                        </w:rPr>
                        <w:t>読書科</w:t>
                      </w:r>
                      <w:r>
                        <w:rPr>
                          <w:rFonts w:asciiTheme="minorEastAsia" w:hAnsiTheme="minorEastAsia" w:hint="eastAsia"/>
                        </w:rPr>
                        <w:t>、</w:t>
                      </w:r>
                      <w:r w:rsidR="00E42F3C">
                        <w:rPr>
                          <w:rFonts w:asciiTheme="minorEastAsia" w:hAnsiTheme="minorEastAsia" w:hint="eastAsia"/>
                        </w:rPr>
                        <w:t>特別の</w:t>
                      </w:r>
                      <w:r w:rsidR="00E42F3C">
                        <w:rPr>
                          <w:rFonts w:asciiTheme="minorEastAsia" w:hAnsiTheme="minorEastAsia"/>
                        </w:rPr>
                        <w:t xml:space="preserve">教科　</w:t>
                      </w:r>
                      <w:r>
                        <w:rPr>
                          <w:rFonts w:asciiTheme="minorEastAsia" w:hAnsiTheme="minorEastAsia" w:hint="eastAsia"/>
                        </w:rPr>
                        <w:t>道徳、総合的な学習の時間、特別活動等における内容について、</w:t>
                      </w:r>
                      <w:r w:rsidRPr="00C54F3A">
                        <w:rPr>
                          <w:rFonts w:asciiTheme="minorEastAsia" w:hAnsiTheme="minorEastAsia" w:hint="eastAsia"/>
                          <w:b/>
                          <w:bCs/>
                          <w:color w:val="FF0000"/>
                          <w:u w:val="single"/>
                        </w:rPr>
                        <w:t>個別的な視点からの取組を中心に</w:t>
                      </w:r>
                      <w:r>
                        <w:rPr>
                          <w:rFonts w:asciiTheme="minorEastAsia" w:hAnsiTheme="minorEastAsia" w:hint="eastAsia"/>
                        </w:rPr>
                        <w:t>関連を明確にする。</w:t>
                      </w:r>
                    </w:p>
                    <w:p w14:paraId="09817B88" w14:textId="77777777" w:rsidR="00A91DD9" w:rsidRPr="00A91DD9" w:rsidRDefault="00A91DD9" w:rsidP="00A91DD9">
                      <w:pPr>
                        <w:spacing w:line="0" w:lineRule="atLeast"/>
                        <w:rPr>
                          <w:rFonts w:asciiTheme="minorEastAsia" w:hAnsiTheme="minorEastAsia"/>
                        </w:rPr>
                      </w:pPr>
                      <w:r>
                        <w:rPr>
                          <w:rFonts w:asciiTheme="minorEastAsia" w:hAnsiTheme="minorEastAsia" w:hint="eastAsia"/>
                        </w:rPr>
                        <w:t>○</w:t>
                      </w:r>
                      <w:r w:rsidR="00FE4095">
                        <w:rPr>
                          <w:rFonts w:asciiTheme="minorEastAsia" w:hAnsiTheme="minorEastAsia" w:hint="eastAsia"/>
                        </w:rPr>
                        <w:t xml:space="preserve">　</w:t>
                      </w:r>
                      <w:r>
                        <w:rPr>
                          <w:rFonts w:asciiTheme="minorEastAsia" w:hAnsiTheme="minorEastAsia" w:hint="eastAsia"/>
                        </w:rPr>
                        <w:t>児童・生徒が主体的に学習活動に参加し、</w:t>
                      </w:r>
                      <w:r w:rsidR="005F2E85">
                        <w:rPr>
                          <w:rFonts w:asciiTheme="minorEastAsia" w:hAnsiTheme="minorEastAsia" w:hint="eastAsia"/>
                        </w:rPr>
                        <w:t>互いに</w:t>
                      </w:r>
                      <w:r>
                        <w:rPr>
                          <w:rFonts w:asciiTheme="minorEastAsia" w:hAnsiTheme="minorEastAsia" w:hint="eastAsia"/>
                        </w:rPr>
                        <w:t>協力</w:t>
                      </w:r>
                      <w:r w:rsidR="00E42F3C">
                        <w:rPr>
                          <w:rFonts w:asciiTheme="minorEastAsia" w:hAnsiTheme="minorEastAsia" w:hint="eastAsia"/>
                        </w:rPr>
                        <w:t>し合って学習に取組めるよう、協力的、参加的、体験的な学習を位置付</w:t>
                      </w:r>
                      <w:r>
                        <w:rPr>
                          <w:rFonts w:asciiTheme="minorEastAsia" w:hAnsiTheme="minorEastAsia" w:hint="eastAsia"/>
                        </w:rPr>
                        <w:t>ける。</w:t>
                      </w:r>
                    </w:p>
                  </w:txbxContent>
                </v:textbox>
              </v:shape>
            </w:pict>
          </mc:Fallback>
        </mc:AlternateContent>
      </w:r>
      <w:r w:rsidR="00173841">
        <w:rPr>
          <w:rFonts w:asciiTheme="majorEastAsia" w:eastAsiaTheme="majorEastAsia" w:hAnsiTheme="majorEastAsia" w:hint="eastAsia"/>
          <w:b/>
          <w:kern w:val="0"/>
          <w:sz w:val="24"/>
        </w:rPr>
        <w:t>令和</w:t>
      </w:r>
      <w:r w:rsidR="00B40DB5">
        <w:rPr>
          <w:rFonts w:asciiTheme="majorEastAsia" w:eastAsiaTheme="majorEastAsia" w:hAnsiTheme="majorEastAsia" w:hint="eastAsia"/>
          <w:b/>
          <w:kern w:val="0"/>
          <w:sz w:val="24"/>
        </w:rPr>
        <w:t>７</w:t>
      </w:r>
      <w:r w:rsidR="00922FE0" w:rsidRPr="00123815">
        <w:rPr>
          <w:rFonts w:asciiTheme="majorEastAsia" w:eastAsiaTheme="majorEastAsia" w:hAnsiTheme="majorEastAsia" w:hint="eastAsia"/>
          <w:b/>
          <w:sz w:val="24"/>
        </w:rPr>
        <w:t>年度　江戸川区立</w:t>
      </w:r>
      <w:r w:rsidR="002A70C2">
        <w:rPr>
          <w:rFonts w:asciiTheme="majorEastAsia" w:eastAsiaTheme="majorEastAsia" w:hAnsiTheme="majorEastAsia" w:hint="eastAsia"/>
          <w:b/>
          <w:sz w:val="24"/>
        </w:rPr>
        <w:t>船堀第二小</w:t>
      </w:r>
      <w:r w:rsidR="00D77474" w:rsidRPr="00123815">
        <w:rPr>
          <w:rFonts w:asciiTheme="majorEastAsia" w:eastAsiaTheme="majorEastAsia" w:hAnsiTheme="majorEastAsia" w:hint="eastAsia"/>
          <w:b/>
          <w:sz w:val="24"/>
        </w:rPr>
        <w:t>学校　人権教育</w:t>
      </w:r>
      <w:r w:rsidR="00EF4CD9">
        <w:rPr>
          <w:rFonts w:asciiTheme="majorEastAsia" w:eastAsiaTheme="majorEastAsia" w:hAnsiTheme="majorEastAsia" w:hint="eastAsia"/>
          <w:b/>
          <w:sz w:val="24"/>
        </w:rPr>
        <w:t xml:space="preserve">　</w:t>
      </w:r>
      <w:r w:rsidR="00D77474" w:rsidRPr="00123815">
        <w:rPr>
          <w:rFonts w:asciiTheme="majorEastAsia" w:eastAsiaTheme="majorEastAsia" w:hAnsiTheme="majorEastAsia" w:hint="eastAsia"/>
          <w:b/>
          <w:sz w:val="24"/>
        </w:rPr>
        <w:t>年間指導計画（第</w:t>
      </w:r>
      <w:r w:rsidR="00281D32">
        <w:rPr>
          <w:rFonts w:asciiTheme="majorEastAsia" w:eastAsiaTheme="majorEastAsia" w:hAnsiTheme="majorEastAsia" w:hint="eastAsia"/>
          <w:b/>
          <w:sz w:val="24"/>
        </w:rPr>
        <w:t>６</w:t>
      </w:r>
      <w:r w:rsidR="00D77474" w:rsidRPr="00123815">
        <w:rPr>
          <w:rFonts w:asciiTheme="majorEastAsia" w:eastAsiaTheme="majorEastAsia" w:hAnsiTheme="majorEastAsia" w:hint="eastAsia"/>
          <w:b/>
          <w:sz w:val="24"/>
        </w:rPr>
        <w:t>学年）</w:t>
      </w:r>
    </w:p>
    <w:p w14:paraId="4011F012" w14:textId="409BA77B" w:rsidR="004004D5" w:rsidRDefault="004004D5" w:rsidP="00D77474">
      <w:pPr>
        <w:jc w:val="center"/>
      </w:pPr>
    </w:p>
    <w:p w14:paraId="0B33B6FD" w14:textId="77777777" w:rsidR="004004D5" w:rsidRDefault="004004D5" w:rsidP="00D77474">
      <w:pPr>
        <w:jc w:val="center"/>
      </w:pPr>
    </w:p>
    <w:p w14:paraId="59FFB038" w14:textId="77777777" w:rsidR="004004D5" w:rsidRDefault="004004D5" w:rsidP="00D77474">
      <w:pPr>
        <w:jc w:val="center"/>
      </w:pPr>
    </w:p>
    <w:p w14:paraId="411849E8" w14:textId="77777777" w:rsidR="004004D5" w:rsidRDefault="004004D5" w:rsidP="00D77474">
      <w:pPr>
        <w:jc w:val="center"/>
      </w:pPr>
    </w:p>
    <w:p w14:paraId="5BD822E5" w14:textId="60E5696E" w:rsidR="004004D5" w:rsidRDefault="004004D5" w:rsidP="00D77474">
      <w:pPr>
        <w:jc w:val="center"/>
      </w:pPr>
    </w:p>
    <w:tbl>
      <w:tblPr>
        <w:tblStyle w:val="a3"/>
        <w:tblW w:w="16733" w:type="dxa"/>
        <w:tblLook w:val="04A0" w:firstRow="1" w:lastRow="0" w:firstColumn="1" w:lastColumn="0" w:noHBand="0" w:noVBand="1"/>
      </w:tblPr>
      <w:tblGrid>
        <w:gridCol w:w="1186"/>
        <w:gridCol w:w="1296"/>
        <w:gridCol w:w="1296"/>
        <w:gridCol w:w="1297"/>
        <w:gridCol w:w="1296"/>
        <w:gridCol w:w="1296"/>
        <w:gridCol w:w="1297"/>
        <w:gridCol w:w="1296"/>
        <w:gridCol w:w="1296"/>
        <w:gridCol w:w="1297"/>
        <w:gridCol w:w="1296"/>
        <w:gridCol w:w="1297"/>
        <w:gridCol w:w="1287"/>
      </w:tblGrid>
      <w:tr w:rsidR="000C09C3" w:rsidRPr="008C5B95" w14:paraId="2606CC23" w14:textId="77777777" w:rsidTr="0057099D">
        <w:trPr>
          <w:gridAfter w:val="1"/>
          <w:wAfter w:w="1287" w:type="dxa"/>
          <w:trHeight w:val="382"/>
        </w:trPr>
        <w:tc>
          <w:tcPr>
            <w:tcW w:w="1186" w:type="dxa"/>
            <w:shd w:val="clear" w:color="auto" w:fill="FFFFFF" w:themeFill="background1"/>
            <w:vAlign w:val="center"/>
          </w:tcPr>
          <w:p w14:paraId="0DBF8E53" w14:textId="77777777" w:rsidR="000C09C3" w:rsidRPr="008C5B95" w:rsidRDefault="000C09C3" w:rsidP="00123815">
            <w:pPr>
              <w:jc w:val="center"/>
              <w:rPr>
                <w:rFonts w:asciiTheme="majorEastAsia" w:eastAsiaTheme="majorEastAsia" w:hAnsiTheme="majorEastAsia"/>
                <w:b/>
              </w:rPr>
            </w:pPr>
          </w:p>
        </w:tc>
        <w:tc>
          <w:tcPr>
            <w:tcW w:w="1296" w:type="dxa"/>
            <w:shd w:val="clear" w:color="auto" w:fill="FFFFFF" w:themeFill="background1"/>
            <w:vAlign w:val="center"/>
          </w:tcPr>
          <w:p w14:paraId="08C3C58C"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４月</w:t>
            </w:r>
          </w:p>
        </w:tc>
        <w:tc>
          <w:tcPr>
            <w:tcW w:w="1296" w:type="dxa"/>
            <w:shd w:val="clear" w:color="auto" w:fill="FFFFFF" w:themeFill="background1"/>
            <w:vAlign w:val="center"/>
          </w:tcPr>
          <w:p w14:paraId="597E3299"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５月</w:t>
            </w:r>
          </w:p>
        </w:tc>
        <w:tc>
          <w:tcPr>
            <w:tcW w:w="1297" w:type="dxa"/>
            <w:shd w:val="clear" w:color="auto" w:fill="FFFFFF" w:themeFill="background1"/>
            <w:vAlign w:val="center"/>
          </w:tcPr>
          <w:p w14:paraId="5967EDE6"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６月</w:t>
            </w:r>
          </w:p>
        </w:tc>
        <w:tc>
          <w:tcPr>
            <w:tcW w:w="1296" w:type="dxa"/>
            <w:shd w:val="clear" w:color="auto" w:fill="FFFFFF" w:themeFill="background1"/>
            <w:vAlign w:val="center"/>
          </w:tcPr>
          <w:p w14:paraId="031E73FD"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７月</w:t>
            </w:r>
          </w:p>
        </w:tc>
        <w:tc>
          <w:tcPr>
            <w:tcW w:w="1296" w:type="dxa"/>
            <w:shd w:val="clear" w:color="auto" w:fill="FFFFFF" w:themeFill="background1"/>
            <w:vAlign w:val="center"/>
          </w:tcPr>
          <w:p w14:paraId="3AD2992F" w14:textId="1DDC789F"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９月</w:t>
            </w:r>
          </w:p>
        </w:tc>
        <w:tc>
          <w:tcPr>
            <w:tcW w:w="1297" w:type="dxa"/>
            <w:shd w:val="clear" w:color="auto" w:fill="FFFFFF" w:themeFill="background1"/>
            <w:vAlign w:val="center"/>
          </w:tcPr>
          <w:p w14:paraId="3C4B6888"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１０月</w:t>
            </w:r>
          </w:p>
        </w:tc>
        <w:tc>
          <w:tcPr>
            <w:tcW w:w="1296" w:type="dxa"/>
            <w:shd w:val="clear" w:color="auto" w:fill="FFFFFF" w:themeFill="background1"/>
            <w:vAlign w:val="center"/>
          </w:tcPr>
          <w:p w14:paraId="33F5F5AF"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１１月</w:t>
            </w:r>
          </w:p>
        </w:tc>
        <w:tc>
          <w:tcPr>
            <w:tcW w:w="1296" w:type="dxa"/>
            <w:shd w:val="clear" w:color="auto" w:fill="FFFFFF" w:themeFill="background1"/>
            <w:vAlign w:val="center"/>
          </w:tcPr>
          <w:p w14:paraId="7DDF10F7"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１２月</w:t>
            </w:r>
          </w:p>
        </w:tc>
        <w:tc>
          <w:tcPr>
            <w:tcW w:w="1297" w:type="dxa"/>
            <w:shd w:val="clear" w:color="auto" w:fill="FFFFFF" w:themeFill="background1"/>
            <w:vAlign w:val="center"/>
          </w:tcPr>
          <w:p w14:paraId="719ABE20"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１月</w:t>
            </w:r>
          </w:p>
        </w:tc>
        <w:tc>
          <w:tcPr>
            <w:tcW w:w="1296" w:type="dxa"/>
            <w:shd w:val="clear" w:color="auto" w:fill="FFFFFF" w:themeFill="background1"/>
            <w:vAlign w:val="center"/>
          </w:tcPr>
          <w:p w14:paraId="587CCF21"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２月</w:t>
            </w:r>
          </w:p>
        </w:tc>
        <w:tc>
          <w:tcPr>
            <w:tcW w:w="1297" w:type="dxa"/>
            <w:shd w:val="clear" w:color="auto" w:fill="FFFFFF" w:themeFill="background1"/>
            <w:vAlign w:val="center"/>
          </w:tcPr>
          <w:p w14:paraId="4723086B"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３月</w:t>
            </w:r>
          </w:p>
        </w:tc>
      </w:tr>
      <w:tr w:rsidR="0057099D" w14:paraId="473AF6C6" w14:textId="0041446B" w:rsidTr="0057099D">
        <w:trPr>
          <w:trHeight w:val="983"/>
        </w:trPr>
        <w:tc>
          <w:tcPr>
            <w:tcW w:w="1186" w:type="dxa"/>
            <w:shd w:val="clear" w:color="auto" w:fill="D9D9D9" w:themeFill="background1" w:themeFillShade="D9"/>
            <w:vAlign w:val="center"/>
          </w:tcPr>
          <w:p w14:paraId="6DD21754" w14:textId="5DF0FBAB" w:rsidR="0057099D" w:rsidRPr="008C5B95" w:rsidRDefault="0057099D" w:rsidP="0057099D">
            <w:pPr>
              <w:snapToGrid w:val="0"/>
              <w:spacing w:line="240" w:lineRule="atLeast"/>
              <w:jc w:val="center"/>
              <w:rPr>
                <w:rFonts w:asciiTheme="majorEastAsia" w:eastAsiaTheme="majorEastAsia" w:hAnsiTheme="majorEastAsia"/>
              </w:rPr>
            </w:pPr>
            <w:r w:rsidRPr="008C5B95">
              <w:rPr>
                <w:rFonts w:asciiTheme="majorEastAsia" w:eastAsiaTheme="majorEastAsia" w:hAnsiTheme="majorEastAsia" w:hint="eastAsia"/>
              </w:rPr>
              <w:t>学級経営</w:t>
            </w:r>
          </w:p>
        </w:tc>
        <w:tc>
          <w:tcPr>
            <w:tcW w:w="1296" w:type="dxa"/>
            <w:shd w:val="clear" w:color="auto" w:fill="D9D9D9" w:themeFill="background1" w:themeFillShade="D9"/>
          </w:tcPr>
          <w:p w14:paraId="2FD5EFB2" w14:textId="566590EB" w:rsidR="0057099D" w:rsidRDefault="0017574C" w:rsidP="0057099D">
            <w:r>
              <w:rPr>
                <w:rFonts w:ascii="ＭＳ ゴシック" w:eastAsia="ＭＳ ゴシック" w:hAnsi="ＭＳ ゴシック"/>
                <w:noProof/>
                <w:szCs w:val="21"/>
              </w:rPr>
              <w:pict w14:anchorId="5133491B">
                <v:rect id="_x0000_s1029" style="position:absolute;left:0;text-align:left;margin-left:-5pt;margin-top:46.15pt;width:82.2pt;height:91.65pt;z-index:251668480;mso-position-horizontal-relative:text;mso-position-vertical-relative:text">
                  <v:textbox style="mso-next-textbox:#_x0000_s1029" inset="5.85pt,.7pt,5.85pt,.7pt">
                    <w:txbxContent>
                      <w:p w14:paraId="0792B26E" w14:textId="77777777" w:rsidR="0057099D" w:rsidRPr="00DB5A17" w:rsidRDefault="0057099D" w:rsidP="000859FF">
                        <w:pPr>
                          <w:rPr>
                            <w:rFonts w:ascii="HG平成角ｺﾞｼｯｸ体W3" w:eastAsia="HG平成角ｺﾞｼｯｸ体W3"/>
                          </w:rPr>
                        </w:pPr>
                        <w:r w:rsidRPr="00DB5A17">
                          <w:rPr>
                            <w:rFonts w:ascii="HG平成角ｺﾞｼｯｸ体W3" w:eastAsia="HG平成角ｺﾞｼｯｸ体W3" w:hint="eastAsia"/>
                          </w:rPr>
                          <w:t>社会科</w:t>
                        </w:r>
                      </w:p>
                      <w:p w14:paraId="21D3CDE6" w14:textId="7CCA479E" w:rsidR="0057099D" w:rsidRPr="00950B3E" w:rsidRDefault="0057099D" w:rsidP="000859FF">
                        <w:pPr>
                          <w:rPr>
                            <w:rFonts w:ascii="UD デジタル 教科書体 NK-R" w:eastAsia="UD デジタル 教科書体 NK-R"/>
                            <w:sz w:val="16"/>
                            <w:szCs w:val="16"/>
                          </w:rPr>
                        </w:pPr>
                        <w:r w:rsidRPr="00950B3E">
                          <w:rPr>
                            <w:rFonts w:ascii="UD デジタル 教科書体 NK-R" w:eastAsia="UD デジタル 教科書体 NK-R" w:hint="eastAsia"/>
                            <w:sz w:val="16"/>
                            <w:szCs w:val="16"/>
                          </w:rPr>
                          <w:t>「</w:t>
                        </w:r>
                        <w:r w:rsidR="00950B3E" w:rsidRPr="00950B3E">
                          <w:rPr>
                            <w:rFonts w:ascii="UD デジタル 教科書体 NK-R" w:eastAsia="UD デジタル 教科書体 NK-R" w:hint="eastAsia"/>
                            <w:sz w:val="16"/>
                            <w:szCs w:val="16"/>
                          </w:rPr>
                          <w:t>わたしたちのくらしと</w:t>
                        </w:r>
                        <w:r w:rsidRPr="00950B3E">
                          <w:rPr>
                            <w:rFonts w:ascii="UD デジタル 教科書体 NK-R" w:eastAsia="UD デジタル 教科書体 NK-R" w:hint="eastAsia"/>
                            <w:sz w:val="16"/>
                            <w:szCs w:val="16"/>
                          </w:rPr>
                          <w:t>日本国憲法」</w:t>
                        </w:r>
                      </w:p>
                      <w:p w14:paraId="558EC346" w14:textId="77777777" w:rsidR="0057099D" w:rsidRPr="00950B3E" w:rsidRDefault="0057099D" w:rsidP="000859FF">
                        <w:pPr>
                          <w:rPr>
                            <w:rFonts w:ascii="UD デジタル 教科書体 NK-R" w:eastAsia="UD デジタル 教科書体 NK-R"/>
                            <w:sz w:val="16"/>
                            <w:szCs w:val="16"/>
                          </w:rPr>
                        </w:pPr>
                        <w:r w:rsidRPr="00950B3E">
                          <w:rPr>
                            <w:rFonts w:ascii="UD デジタル 教科書体 NK-R" w:eastAsia="UD デジタル 教科書体 NK-R" w:hint="eastAsia"/>
                            <w:sz w:val="16"/>
                            <w:szCs w:val="16"/>
                          </w:rPr>
                          <w:t>基本的人権の尊重を理解する。</w:t>
                        </w:r>
                      </w:p>
                    </w:txbxContent>
                  </v:textbox>
                  <w10:wrap side="left"/>
                </v:rect>
              </w:pict>
            </w:r>
            <w:r>
              <w:rPr>
                <w:rFonts w:ascii="ＭＳ ゴシック" w:eastAsia="ＭＳ ゴシック" w:hAnsi="ＭＳ ゴシック"/>
                <w:noProof/>
                <w:szCs w:val="21"/>
              </w:rPr>
              <w:pict w14:anchorId="4D484171">
                <v:roundrect id="_x0000_s1026" style="position:absolute;left:0;text-align:left;margin-left:23.95pt;margin-top:14.75pt;width:201.3pt;height:20pt;z-index:251665408;mso-position-horizontal-relative:text;mso-position-vertical-relative:text" arcsize="0">
                  <v:textbox style="mso-next-textbox:#_x0000_s1026" inset="5.85pt,.7pt,5.85pt,.7pt">
                    <w:txbxContent>
                      <w:p w14:paraId="68036F2E" w14:textId="77777777" w:rsidR="0057099D" w:rsidRPr="00DB5A17" w:rsidRDefault="0057099D" w:rsidP="000859FF">
                        <w:pPr>
                          <w:rPr>
                            <w:rFonts w:ascii="HG平成角ｺﾞｼｯｸ体W3" w:eastAsia="HG平成角ｺﾞｼｯｸ体W3"/>
                            <w:sz w:val="18"/>
                            <w:szCs w:val="18"/>
                          </w:rPr>
                        </w:pPr>
                        <w:r w:rsidRPr="00DB5A17">
                          <w:rPr>
                            <w:rFonts w:ascii="HG平成角ｺﾞｼｯｸ体W3" w:eastAsia="HG平成角ｺﾞｼｯｸ体W3" w:hint="eastAsia"/>
                            <w:sz w:val="18"/>
                            <w:szCs w:val="18"/>
                          </w:rPr>
                          <w:t>他の児童を傷つける行動の誤りについて指導。</w:t>
                        </w:r>
                      </w:p>
                    </w:txbxContent>
                  </v:textbox>
                  <w10:wrap side="left"/>
                </v:roundrect>
              </w:pict>
            </w:r>
          </w:p>
        </w:tc>
        <w:tc>
          <w:tcPr>
            <w:tcW w:w="1296" w:type="dxa"/>
            <w:shd w:val="clear" w:color="auto" w:fill="D9D9D9" w:themeFill="background1" w:themeFillShade="D9"/>
          </w:tcPr>
          <w:p w14:paraId="3D595502" w14:textId="0303B3A3" w:rsidR="0057099D" w:rsidRDefault="0057099D" w:rsidP="0057099D"/>
        </w:tc>
        <w:tc>
          <w:tcPr>
            <w:tcW w:w="1297" w:type="dxa"/>
            <w:shd w:val="clear" w:color="auto" w:fill="D9D9D9" w:themeFill="background1" w:themeFillShade="D9"/>
          </w:tcPr>
          <w:p w14:paraId="271F034C" w14:textId="04930525" w:rsidR="0057099D" w:rsidRDefault="0057099D" w:rsidP="0057099D"/>
        </w:tc>
        <w:tc>
          <w:tcPr>
            <w:tcW w:w="1296" w:type="dxa"/>
            <w:shd w:val="clear" w:color="auto" w:fill="D9D9D9" w:themeFill="background1" w:themeFillShade="D9"/>
          </w:tcPr>
          <w:p w14:paraId="6BCE3EB8" w14:textId="4DF1CD83" w:rsidR="0057099D" w:rsidRDefault="0057099D" w:rsidP="0057099D"/>
        </w:tc>
        <w:tc>
          <w:tcPr>
            <w:tcW w:w="1296" w:type="dxa"/>
            <w:shd w:val="clear" w:color="auto" w:fill="D9D9D9" w:themeFill="background1" w:themeFillShade="D9"/>
          </w:tcPr>
          <w:p w14:paraId="2436CDE0" w14:textId="203D1153" w:rsidR="0057099D" w:rsidRDefault="0017574C" w:rsidP="0057099D">
            <w:r>
              <w:rPr>
                <w:rFonts w:ascii="ＭＳ ゴシック" w:eastAsia="ＭＳ ゴシック" w:hAnsi="ＭＳ ゴシック"/>
                <w:noProof/>
                <w:szCs w:val="21"/>
              </w:rPr>
              <w:pict w14:anchorId="46AB54CB">
                <v:rect id="_x0000_s1033" style="position:absolute;left:0;text-align:left;margin-left:48.25pt;margin-top:44.55pt;width:130.6pt;height:93.15pt;z-index:251672576;mso-position-horizontal-relative:text;mso-position-vertical-relative:text">
                  <v:textbox style="mso-next-textbox:#_x0000_s1033" inset="5.85pt,.7pt,5.85pt,.7pt">
                    <w:txbxContent>
                      <w:p w14:paraId="35E0C40B" w14:textId="77777777" w:rsidR="0057099D" w:rsidRPr="00DB5A17" w:rsidRDefault="0057099D" w:rsidP="000859FF">
                        <w:pPr>
                          <w:rPr>
                            <w:rFonts w:ascii="HG平成角ｺﾞｼｯｸ体W3" w:eastAsia="HG平成角ｺﾞｼｯｸ体W3"/>
                          </w:rPr>
                        </w:pPr>
                        <w:r w:rsidRPr="00DB5A17">
                          <w:rPr>
                            <w:rFonts w:ascii="HG平成角ｺﾞｼｯｸ体W3" w:eastAsia="HG平成角ｺﾞｼｯｸ体W3" w:hint="eastAsia"/>
                          </w:rPr>
                          <w:t>社会科</w:t>
                        </w:r>
                      </w:p>
                      <w:p w14:paraId="0CB5F5BE" w14:textId="016A5A31" w:rsidR="0057099D" w:rsidRPr="00DB5A17" w:rsidRDefault="0057099D" w:rsidP="000859FF">
                        <w:pPr>
                          <w:rPr>
                            <w:rFonts w:ascii="HG平成角ｺﾞｼｯｸ体W3" w:eastAsia="HG平成角ｺﾞｼｯｸ体W3"/>
                            <w:sz w:val="18"/>
                            <w:szCs w:val="18"/>
                          </w:rPr>
                        </w:pPr>
                        <w:r w:rsidRPr="00DB5A17">
                          <w:rPr>
                            <w:rFonts w:ascii="HG平成角ｺﾞｼｯｸ体W3" w:eastAsia="HG平成角ｺﾞｼｯｸ体W3" w:hint="eastAsia"/>
                            <w:sz w:val="18"/>
                            <w:szCs w:val="18"/>
                          </w:rPr>
                          <w:t>「</w:t>
                        </w:r>
                        <w:r w:rsidR="00950B3E">
                          <w:rPr>
                            <w:rFonts w:ascii="HG平成角ｺﾞｼｯｸ体W3" w:eastAsia="HG平成角ｺﾞｼｯｸ体W3" w:hint="eastAsia"/>
                            <w:sz w:val="18"/>
                            <w:szCs w:val="18"/>
                          </w:rPr>
                          <w:t>江戸幕府と政治の安定</w:t>
                        </w:r>
                        <w:r w:rsidRPr="00DB5A17">
                          <w:rPr>
                            <w:rFonts w:ascii="HG平成角ｺﾞｼｯｸ体W3" w:eastAsia="HG平成角ｺﾞｼｯｸ体W3" w:hint="eastAsia"/>
                            <w:sz w:val="18"/>
                            <w:szCs w:val="18"/>
                          </w:rPr>
                          <w:t>」農民や町民よりも低い身分とさ</w:t>
                        </w:r>
                        <w:r w:rsidR="005E7FD5">
                          <w:rPr>
                            <w:rFonts w:ascii="HG平成角ｺﾞｼｯｸ体W3" w:eastAsia="HG平成角ｺﾞｼｯｸ体W3" w:hint="eastAsia"/>
                            <w:sz w:val="18"/>
                            <w:szCs w:val="18"/>
                          </w:rPr>
                          <w:t>れ</w:t>
                        </w:r>
                        <w:r w:rsidRPr="00DB5A17">
                          <w:rPr>
                            <w:rFonts w:ascii="HG平成角ｺﾞｼｯｸ体W3" w:eastAsia="HG平成角ｺﾞｼｯｸ体W3" w:hint="eastAsia"/>
                            <w:sz w:val="18"/>
                            <w:szCs w:val="18"/>
                          </w:rPr>
                          <w:t>た人々の優れた技術と社会への貢献を理解する</w:t>
                        </w:r>
                      </w:p>
                    </w:txbxContent>
                  </v:textbox>
                  <w10:wrap side="left"/>
                </v:rect>
              </w:pict>
            </w:r>
          </w:p>
        </w:tc>
        <w:tc>
          <w:tcPr>
            <w:tcW w:w="1297" w:type="dxa"/>
            <w:shd w:val="clear" w:color="auto" w:fill="D9D9D9" w:themeFill="background1" w:themeFillShade="D9"/>
          </w:tcPr>
          <w:p w14:paraId="6584DF0B" w14:textId="6C99BFF2" w:rsidR="0057099D" w:rsidRDefault="0057099D" w:rsidP="0057099D"/>
        </w:tc>
        <w:tc>
          <w:tcPr>
            <w:tcW w:w="1296" w:type="dxa"/>
            <w:shd w:val="clear" w:color="auto" w:fill="D9D9D9" w:themeFill="background1" w:themeFillShade="D9"/>
          </w:tcPr>
          <w:p w14:paraId="356D8C94" w14:textId="6855AFED" w:rsidR="0057099D" w:rsidRDefault="00497B57" w:rsidP="0057099D">
            <w:r w:rsidRPr="004004D5">
              <w:rPr>
                <w:noProof/>
                <w:bdr w:val="single" w:sz="4" w:space="0" w:color="auto"/>
                <w:shd w:val="clear" w:color="auto" w:fill="FFFF00"/>
              </w:rPr>
              <mc:AlternateContent>
                <mc:Choice Requires="wps">
                  <w:drawing>
                    <wp:anchor distT="0" distB="0" distL="114300" distR="114300" simplePos="0" relativeHeight="251707392" behindDoc="0" locked="0" layoutInCell="1" allowOverlap="1" wp14:anchorId="35475364" wp14:editId="6A5A1E37">
                      <wp:simplePos x="0" y="0"/>
                      <wp:positionH relativeFrom="column">
                        <wp:posOffset>-1601470</wp:posOffset>
                      </wp:positionH>
                      <wp:positionV relativeFrom="paragraph">
                        <wp:posOffset>125730</wp:posOffset>
                      </wp:positionV>
                      <wp:extent cx="2943225" cy="361950"/>
                      <wp:effectExtent l="19050" t="19050" r="47625" b="38100"/>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3225" cy="361950"/>
                              </a:xfrm>
                              <a:prstGeom prst="rect">
                                <a:avLst/>
                              </a:prstGeom>
                              <a:solidFill>
                                <a:srgbClr val="FFFFFF"/>
                              </a:solidFill>
                              <a:ln w="53975" cmpd="dbl">
                                <a:solidFill>
                                  <a:srgbClr val="000000"/>
                                </a:solidFill>
                                <a:miter lim="800000"/>
                                <a:headEnd/>
                                <a:tailEnd/>
                              </a:ln>
                            </wps:spPr>
                            <wps:txbx>
                              <w:txbxContent>
                                <w:p w14:paraId="066C63F2" w14:textId="6DD70056" w:rsidR="00497B57" w:rsidRPr="0057099D" w:rsidRDefault="00497B57" w:rsidP="00497B57">
                                  <w:pPr>
                                    <w:rPr>
                                      <w:rFonts w:ascii="HG平成角ｺﾞｼｯｸ体W3" w:eastAsia="HG平成角ｺﾞｼｯｸ体W3"/>
                                      <w:sz w:val="18"/>
                                      <w:szCs w:val="18"/>
                                    </w:rPr>
                                  </w:pPr>
                                  <w:r>
                                    <w:rPr>
                                      <w:rFonts w:ascii="HG平成角ｺﾞｼｯｸ体W3" w:eastAsia="HG平成角ｺﾞｼｯｸ体W3" w:hint="eastAsia"/>
                                      <w:sz w:val="18"/>
                                      <w:szCs w:val="18"/>
                                    </w:rPr>
                                    <w:t>学級</w:t>
                                  </w:r>
                                  <w:r w:rsidRPr="0057099D">
                                    <w:rPr>
                                      <w:rFonts w:ascii="HG平成角ｺﾞｼｯｸ体W3" w:eastAsia="HG平成角ｺﾞｼｯｸ体W3" w:hint="eastAsia"/>
                                      <w:sz w:val="18"/>
                                      <w:szCs w:val="18"/>
                                    </w:rPr>
                                    <w:t>の一人一人が人間として尊重されることを指導。</w:t>
                                  </w:r>
                                </w:p>
                                <w:p w14:paraId="184656BC" w14:textId="50BDA40D" w:rsidR="00497B57" w:rsidRPr="00497B57" w:rsidRDefault="00497B57" w:rsidP="00497B5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475364" id="_x0000_s1027" type="#_x0000_t202" style="position:absolute;left:0;text-align:left;margin-left:-126.1pt;margin-top:9.9pt;width:231.75pt;height:28.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" strokeweight="4.25pt">
                      <v:stroke linestyle="thinThin"/>
                      <v:textbox>
                        <w:txbxContent>
                          <w:p w14:paraId="066C63F2" w14:textId="6DD70056" w:rsidR="00497B57" w:rsidRPr="0057099D" w:rsidRDefault="00497B57" w:rsidP="00497B57">
                            <w:pPr>
                              <w:rPr>
                                <w:rFonts w:ascii="HG平成角ｺﾞｼｯｸ体W3" w:eastAsia="HG平成角ｺﾞｼｯｸ体W3"/>
                                <w:sz w:val="18"/>
                                <w:szCs w:val="18"/>
                              </w:rPr>
                            </w:pPr>
                            <w:r>
                              <w:rPr>
                                <w:rFonts w:ascii="HG平成角ｺﾞｼｯｸ体W3" w:eastAsia="HG平成角ｺﾞｼｯｸ体W3" w:hint="eastAsia"/>
                                <w:sz w:val="18"/>
                                <w:szCs w:val="18"/>
                              </w:rPr>
                              <w:t>学級</w:t>
                            </w:r>
                            <w:r w:rsidRPr="0057099D">
                              <w:rPr>
                                <w:rFonts w:ascii="HG平成角ｺﾞｼｯｸ体W3" w:eastAsia="HG平成角ｺﾞｼｯｸ体W3" w:hint="eastAsia"/>
                                <w:sz w:val="18"/>
                                <w:szCs w:val="18"/>
                              </w:rPr>
                              <w:t>の一人一人が人間として尊重されることを指導。</w:t>
                            </w:r>
                          </w:p>
                          <w:p w14:paraId="184656BC" w14:textId="50BDA40D" w:rsidR="00497B57" w:rsidRPr="00497B57" w:rsidRDefault="00497B57" w:rsidP="00497B57"/>
                        </w:txbxContent>
                      </v:textbox>
                    </v:shape>
                  </w:pict>
                </mc:Fallback>
              </mc:AlternateContent>
            </w:r>
          </w:p>
        </w:tc>
        <w:tc>
          <w:tcPr>
            <w:tcW w:w="1296" w:type="dxa"/>
            <w:shd w:val="clear" w:color="auto" w:fill="D9D9D9" w:themeFill="background1" w:themeFillShade="D9"/>
          </w:tcPr>
          <w:p w14:paraId="46B6CC9A" w14:textId="5C0A9E64" w:rsidR="0057099D" w:rsidRDefault="00950B3E" w:rsidP="0057099D">
            <w:r>
              <w:rPr>
                <w:noProof/>
              </w:rPr>
              <mc:AlternateContent>
                <mc:Choice Requires="wps">
                  <w:drawing>
                    <wp:anchor distT="45720" distB="45720" distL="114300" distR="114300" simplePos="0" relativeHeight="251719680" behindDoc="0" locked="0" layoutInCell="1" allowOverlap="1" wp14:anchorId="4158DB85" wp14:editId="105F531F">
                      <wp:simplePos x="0" y="0"/>
                      <wp:positionH relativeFrom="column">
                        <wp:posOffset>-154408</wp:posOffset>
                      </wp:positionH>
                      <wp:positionV relativeFrom="paragraph">
                        <wp:posOffset>563423</wp:posOffset>
                      </wp:positionV>
                      <wp:extent cx="999461" cy="850604"/>
                      <wp:effectExtent l="0" t="0" r="10795" b="2603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9461" cy="850604"/>
                              </a:xfrm>
                              <a:prstGeom prst="rect">
                                <a:avLst/>
                              </a:prstGeom>
                              <a:solidFill>
                                <a:srgbClr val="FFFFFF"/>
                              </a:solidFill>
                              <a:ln w="9525">
                                <a:solidFill>
                                  <a:srgbClr val="000000"/>
                                </a:solidFill>
                                <a:miter lim="800000"/>
                                <a:headEnd/>
                                <a:tailEnd/>
                              </a:ln>
                            </wps:spPr>
                            <wps:txbx>
                              <w:txbxContent>
                                <w:p w14:paraId="0BF52314" w14:textId="6537DBBD" w:rsidR="00950B3E" w:rsidRDefault="00950B3E">
                                  <w:r>
                                    <w:rPr>
                                      <w:rFonts w:hint="eastAsia"/>
                                    </w:rPr>
                                    <w:t>社会科</w:t>
                                  </w:r>
                                </w:p>
                                <w:p w14:paraId="2AF5D5BA" w14:textId="4973C2CA" w:rsidR="00950B3E" w:rsidRPr="00950B3E" w:rsidRDefault="00950B3E">
                                  <w:pPr>
                                    <w:rPr>
                                      <w:sz w:val="16"/>
                                      <w:szCs w:val="18"/>
                                    </w:rPr>
                                  </w:pPr>
                                  <w:r w:rsidRPr="00950B3E">
                                    <w:rPr>
                                      <w:rFonts w:hint="eastAsia"/>
                                      <w:sz w:val="16"/>
                                      <w:szCs w:val="18"/>
                                    </w:rPr>
                                    <w:t>「明治の国づくりを進めた人々」</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58DB85" id="_x0000_s1028" type="#_x0000_t202" style="position:absolute;left:0;text-align:left;margin-left:-12.15pt;margin-top:44.35pt;width:78.7pt;height:67pt;z-index:251719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">
                      <v:textbox>
                        <w:txbxContent>
                          <w:p w14:paraId="0BF52314" w14:textId="6537DBBD" w:rsidR="00950B3E" w:rsidRDefault="00950B3E">
                            <w:r>
                              <w:rPr>
                                <w:rFonts w:hint="eastAsia"/>
                              </w:rPr>
                              <w:t>社会科</w:t>
                            </w:r>
                          </w:p>
                          <w:p w14:paraId="2AF5D5BA" w14:textId="4973C2CA" w:rsidR="00950B3E" w:rsidRPr="00950B3E" w:rsidRDefault="00950B3E">
                            <w:pPr>
                              <w:rPr>
                                <w:rFonts w:hint="eastAsia"/>
                                <w:sz w:val="16"/>
                                <w:szCs w:val="18"/>
                              </w:rPr>
                            </w:pPr>
                            <w:r w:rsidRPr="00950B3E">
                              <w:rPr>
                                <w:rFonts w:hint="eastAsia"/>
                                <w:sz w:val="16"/>
                                <w:szCs w:val="18"/>
                              </w:rPr>
                              <w:t>「明治の国づくりを進めた人々」</w:t>
                            </w:r>
                          </w:p>
                        </w:txbxContent>
                      </v:textbox>
                    </v:shape>
                  </w:pict>
                </mc:Fallback>
              </mc:AlternateContent>
            </w:r>
          </w:p>
        </w:tc>
        <w:tc>
          <w:tcPr>
            <w:tcW w:w="1297" w:type="dxa"/>
            <w:shd w:val="clear" w:color="auto" w:fill="D9D9D9" w:themeFill="background1" w:themeFillShade="D9"/>
          </w:tcPr>
          <w:p w14:paraId="6DD40AAE" w14:textId="767952E2" w:rsidR="0057099D" w:rsidRDefault="0017574C" w:rsidP="0057099D">
            <w:r>
              <w:rPr>
                <w:rFonts w:ascii="ＭＳ ゴシック" w:eastAsia="ＭＳ ゴシック" w:hAnsi="ＭＳ ゴシック"/>
                <w:noProof/>
                <w:szCs w:val="21"/>
              </w:rPr>
              <w:pict w14:anchorId="2788ADCE">
                <v:rect id="_x0000_s1039" style="position:absolute;left:0;text-align:left;margin-left:6.05pt;margin-top:49.15pt;width:103.5pt;height:91.95pt;z-index:251678720;mso-position-horizontal-relative:text;mso-position-vertical-relative:text">
                  <v:textbox style="mso-next-textbox:#_x0000_s1039" inset="5.85pt,.7pt,5.85pt,.7pt">
                    <w:txbxContent>
                      <w:p w14:paraId="41808A7C" w14:textId="77777777" w:rsidR="0057099D" w:rsidRPr="00DB5A17" w:rsidRDefault="0057099D" w:rsidP="000859FF">
                        <w:pPr>
                          <w:rPr>
                            <w:rFonts w:ascii="HG平成角ｺﾞｼｯｸ体W3" w:eastAsia="HG平成角ｺﾞｼｯｸ体W3"/>
                          </w:rPr>
                        </w:pPr>
                        <w:r w:rsidRPr="00DB5A17">
                          <w:rPr>
                            <w:rFonts w:ascii="HG平成角ｺﾞｼｯｸ体W3" w:eastAsia="HG平成角ｺﾞｼｯｸ体W3" w:hint="eastAsia"/>
                          </w:rPr>
                          <w:t xml:space="preserve">体育科　</w:t>
                        </w:r>
                      </w:p>
                      <w:p w14:paraId="7B4D8EEF" w14:textId="77777777" w:rsidR="0057099D" w:rsidRPr="00DB5A17" w:rsidRDefault="0057099D" w:rsidP="000859FF">
                        <w:pPr>
                          <w:rPr>
                            <w:rFonts w:ascii="HG平成角ｺﾞｼｯｸ体W3" w:eastAsia="HG平成角ｺﾞｼｯｸ体W3"/>
                          </w:rPr>
                        </w:pPr>
                        <w:r w:rsidRPr="00DB5A17">
                          <w:rPr>
                            <w:rFonts w:ascii="HG平成角ｺﾞｼｯｸ体W3" w:eastAsia="HG平成角ｺﾞｼｯｸ体W3" w:hint="eastAsia"/>
                          </w:rPr>
                          <w:t>保健領域</w:t>
                        </w:r>
                      </w:p>
                      <w:p w14:paraId="6971697F" w14:textId="77777777" w:rsidR="0057099D" w:rsidRPr="00DB5A17" w:rsidRDefault="0057099D" w:rsidP="000859FF">
                        <w:pPr>
                          <w:rPr>
                            <w:rFonts w:ascii="HG平成角ｺﾞｼｯｸ体W3" w:eastAsia="HG平成角ｺﾞｼｯｸ体W3"/>
                            <w:sz w:val="18"/>
                            <w:szCs w:val="18"/>
                          </w:rPr>
                        </w:pPr>
                        <w:r>
                          <w:rPr>
                            <w:rFonts w:ascii="HG平成角ｺﾞｼｯｸ体W3" w:eastAsia="HG平成角ｺﾞｼｯｸ体W3" w:hint="eastAsia"/>
                            <w:sz w:val="18"/>
                            <w:szCs w:val="18"/>
                          </w:rPr>
                          <w:t>「病気の予防</w:t>
                        </w:r>
                        <w:r w:rsidRPr="00DB5A17">
                          <w:rPr>
                            <w:rFonts w:ascii="HG平成角ｺﾞｼｯｸ体W3" w:eastAsia="HG平成角ｺﾞｼｯｸ体W3" w:hint="eastAsia"/>
                            <w:sz w:val="18"/>
                            <w:szCs w:val="18"/>
                          </w:rPr>
                          <w:t>」</w:t>
                        </w:r>
                      </w:p>
                      <w:p w14:paraId="3EE924F3" w14:textId="77777777" w:rsidR="0057099D" w:rsidRPr="00DB5A17" w:rsidRDefault="0057099D" w:rsidP="000859FF">
                        <w:pPr>
                          <w:rPr>
                            <w:rFonts w:ascii="HG平成角ｺﾞｼｯｸ体W3" w:eastAsia="HG平成角ｺﾞｼｯｸ体W3"/>
                            <w:sz w:val="18"/>
                            <w:szCs w:val="18"/>
                          </w:rPr>
                        </w:pPr>
                        <w:r>
                          <w:rPr>
                            <w:rFonts w:ascii="HG平成角ｺﾞｼｯｸ体W3" w:eastAsia="HG平成角ｺﾞｼｯｸ体W3" w:hint="eastAsia"/>
                            <w:sz w:val="18"/>
                            <w:szCs w:val="18"/>
                          </w:rPr>
                          <w:t>病気の予防について理解できるようにする。</w:t>
                        </w:r>
                      </w:p>
                    </w:txbxContent>
                  </v:textbox>
                  <w10:wrap side="left"/>
                </v:rect>
              </w:pict>
            </w:r>
          </w:p>
        </w:tc>
        <w:tc>
          <w:tcPr>
            <w:tcW w:w="1296" w:type="dxa"/>
            <w:shd w:val="clear" w:color="auto" w:fill="D9D9D9" w:themeFill="background1" w:themeFillShade="D9"/>
          </w:tcPr>
          <w:p w14:paraId="7AAAB423" w14:textId="3E57EA84" w:rsidR="0057099D" w:rsidRDefault="0017574C" w:rsidP="0057099D">
            <w:r>
              <w:rPr>
                <w:rFonts w:ascii="ＭＳ ゴシック" w:eastAsia="ＭＳ ゴシック" w:hAnsi="ＭＳ ゴシック"/>
                <w:noProof/>
                <w:szCs w:val="21"/>
              </w:rPr>
              <w:pict w14:anchorId="3D78FF97">
                <v:rect id="_x0000_s1040" style="position:absolute;left:0;text-align:left;margin-left:45.45pt;margin-top:35.6pt;width:104.25pt;height:126.1pt;z-index:251679744;mso-position-horizontal-relative:text;mso-position-vertical-relative:text">
                  <v:textbox style="mso-next-textbox:#_x0000_s1040" inset="5.85pt,.7pt,5.85pt,.7pt">
                    <w:txbxContent>
                      <w:p w14:paraId="65F21A65" w14:textId="77777777" w:rsidR="0057099D" w:rsidRPr="00DB5A17" w:rsidRDefault="0057099D" w:rsidP="000859FF">
                        <w:pPr>
                          <w:rPr>
                            <w:rFonts w:ascii="HG平成角ｺﾞｼｯｸ体W3" w:eastAsia="HG平成角ｺﾞｼｯｸ体W3"/>
                          </w:rPr>
                        </w:pPr>
                        <w:r w:rsidRPr="00DB5A17">
                          <w:rPr>
                            <w:rFonts w:ascii="HG平成角ｺﾞｼｯｸ体W3" w:eastAsia="HG平成角ｺﾞｼｯｸ体W3" w:hint="eastAsia"/>
                          </w:rPr>
                          <w:t>社会科</w:t>
                        </w:r>
                      </w:p>
                      <w:p w14:paraId="13EB8D07" w14:textId="732DBDB1" w:rsidR="0057099D" w:rsidRPr="00DB5A17" w:rsidRDefault="0057099D" w:rsidP="000859FF">
                        <w:pPr>
                          <w:rPr>
                            <w:rFonts w:ascii="HG平成角ｺﾞｼｯｸ体W3" w:eastAsia="HG平成角ｺﾞｼｯｸ体W3"/>
                            <w:sz w:val="18"/>
                            <w:szCs w:val="18"/>
                          </w:rPr>
                        </w:pPr>
                        <w:r w:rsidRPr="00DB5A17">
                          <w:rPr>
                            <w:rFonts w:ascii="HG平成角ｺﾞｼｯｸ体W3" w:eastAsia="HG平成角ｺﾞｼｯｸ体W3" w:hint="eastAsia"/>
                            <w:sz w:val="18"/>
                            <w:szCs w:val="18"/>
                          </w:rPr>
                          <w:t>「日本と</w:t>
                        </w:r>
                        <w:r w:rsidR="00950B3E">
                          <w:rPr>
                            <w:rFonts w:ascii="HG平成角ｺﾞｼｯｸ体W3" w:eastAsia="HG平成角ｺﾞｼｯｸ体W3" w:hint="eastAsia"/>
                            <w:sz w:val="18"/>
                            <w:szCs w:val="18"/>
                          </w:rPr>
                          <w:t>つながりの</w:t>
                        </w:r>
                        <w:r w:rsidRPr="00DB5A17">
                          <w:rPr>
                            <w:rFonts w:ascii="HG平成角ｺﾞｼｯｸ体W3" w:eastAsia="HG平成角ｺﾞｼｯｸ体W3" w:hint="eastAsia"/>
                            <w:sz w:val="18"/>
                            <w:szCs w:val="18"/>
                          </w:rPr>
                          <w:t>深い国々」</w:t>
                        </w:r>
                      </w:p>
                      <w:p w14:paraId="4E8E1471" w14:textId="77777777" w:rsidR="0057099D" w:rsidRPr="00DB5A17" w:rsidRDefault="0057099D" w:rsidP="000859FF">
                        <w:pPr>
                          <w:rPr>
                            <w:rFonts w:ascii="HG平成角ｺﾞｼｯｸ体W3" w:eastAsia="HG平成角ｺﾞｼｯｸ体W3"/>
                          </w:rPr>
                        </w:pPr>
                        <w:r w:rsidRPr="00DB5A17">
                          <w:rPr>
                            <w:rFonts w:ascii="HG平成角ｺﾞｼｯｸ体W3" w:eastAsia="HG平成角ｺﾞｼｯｸ体W3" w:hint="eastAsia"/>
                            <w:sz w:val="18"/>
                            <w:szCs w:val="18"/>
                          </w:rPr>
                          <w:t>日本と関係の深い国の生活や国際社会における我が国の役割を理解する。</w:t>
                        </w:r>
                      </w:p>
                    </w:txbxContent>
                  </v:textbox>
                  <w10:wrap side="left"/>
                </v:rect>
              </w:pict>
            </w:r>
          </w:p>
        </w:tc>
        <w:tc>
          <w:tcPr>
            <w:tcW w:w="1297" w:type="dxa"/>
            <w:shd w:val="clear" w:color="auto" w:fill="D9D9D9" w:themeFill="background1" w:themeFillShade="D9"/>
          </w:tcPr>
          <w:p w14:paraId="01CD9788" w14:textId="5065F960" w:rsidR="0057099D" w:rsidRDefault="00497B57" w:rsidP="0057099D">
            <w:r w:rsidRPr="004004D5">
              <w:rPr>
                <w:noProof/>
                <w:bdr w:val="single" w:sz="4" w:space="0" w:color="auto"/>
                <w:shd w:val="clear" w:color="auto" w:fill="FFFF00"/>
              </w:rPr>
              <mc:AlternateContent>
                <mc:Choice Requires="wps">
                  <w:drawing>
                    <wp:anchor distT="0" distB="0" distL="114300" distR="114300" simplePos="0" relativeHeight="251709440" behindDoc="0" locked="0" layoutInCell="1" allowOverlap="1" wp14:anchorId="0E456AE5" wp14:editId="150E104A">
                      <wp:simplePos x="0" y="0"/>
                      <wp:positionH relativeFrom="column">
                        <wp:posOffset>-1760220</wp:posOffset>
                      </wp:positionH>
                      <wp:positionV relativeFrom="paragraph">
                        <wp:posOffset>116205</wp:posOffset>
                      </wp:positionV>
                      <wp:extent cx="2505075" cy="371475"/>
                      <wp:effectExtent l="19050" t="19050" r="47625" b="47625"/>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5075" cy="371475"/>
                              </a:xfrm>
                              <a:prstGeom prst="rect">
                                <a:avLst/>
                              </a:prstGeom>
                              <a:solidFill>
                                <a:srgbClr val="FFFFFF"/>
                              </a:solidFill>
                              <a:ln w="53975" cmpd="dbl">
                                <a:solidFill>
                                  <a:srgbClr val="000000"/>
                                </a:solidFill>
                                <a:miter lim="800000"/>
                                <a:headEnd/>
                                <a:tailEnd/>
                              </a:ln>
                            </wps:spPr>
                            <wps:txbx>
                              <w:txbxContent>
                                <w:p w14:paraId="725E3FAA" w14:textId="2A447AED" w:rsidR="00497B57" w:rsidRDefault="00497B57" w:rsidP="00497B57">
                                  <w:r w:rsidRPr="00497B57">
                                    <w:rPr>
                                      <w:rFonts w:ascii="HG平成角ｺﾞｼｯｸ体W3" w:eastAsia="HG平成角ｺﾞｼｯｸ体W3" w:hint="eastAsia"/>
                                      <w:spacing w:val="4"/>
                                      <w:w w:val="83"/>
                                      <w:kern w:val="0"/>
                                      <w:sz w:val="18"/>
                                      <w:szCs w:val="18"/>
                                      <w:fitText w:val="3600" w:id="-1008962304"/>
                                    </w:rPr>
                                    <w:t>卒業にあたり、全員がお互いを尊重しあうよう指</w:t>
                                  </w:r>
                                  <w:r w:rsidRPr="00497B57">
                                    <w:rPr>
                                      <w:rFonts w:ascii="HG平成角ｺﾞｼｯｸ体W3" w:eastAsia="HG平成角ｺﾞｼｯｸ体W3" w:hint="eastAsia"/>
                                      <w:spacing w:val="-2"/>
                                      <w:w w:val="83"/>
                                      <w:kern w:val="0"/>
                                      <w:sz w:val="18"/>
                                      <w:szCs w:val="18"/>
                                      <w:fitText w:val="3600" w:id="-1008962304"/>
                                    </w:rPr>
                                    <w:t>導</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456AE5" id="_x0000_s1029" type="#_x0000_t202" style="position:absolute;left:0;text-align:left;margin-left:-138.6pt;margin-top:9.15pt;width:197.25pt;height:29.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" strokeweight="4.25pt">
                      <v:stroke linestyle="thinThin"/>
                      <v:textbox>
                        <w:txbxContent>
                          <w:p w14:paraId="725E3FAA" w14:textId="2A447AED" w:rsidR="00497B57" w:rsidRDefault="00497B57" w:rsidP="00497B57">
                            <w:r w:rsidRPr="00497B57">
                              <w:rPr>
                                <w:rFonts w:ascii="HG平成角ｺﾞｼｯｸ体W3" w:eastAsia="HG平成角ｺﾞｼｯｸ体W3" w:hint="eastAsia"/>
                                <w:spacing w:val="4"/>
                                <w:w w:val="83"/>
                                <w:kern w:val="0"/>
                                <w:sz w:val="18"/>
                                <w:szCs w:val="18"/>
                                <w:fitText w:val="3600" w:id="-1008962304"/>
                              </w:rPr>
                              <w:t>卒業にあたり、全員がお互いを尊重しあうよう指</w:t>
                            </w:r>
                            <w:r w:rsidRPr="00497B57">
                              <w:rPr>
                                <w:rFonts w:ascii="HG平成角ｺﾞｼｯｸ体W3" w:eastAsia="HG平成角ｺﾞｼｯｸ体W3" w:hint="eastAsia"/>
                                <w:spacing w:val="-2"/>
                                <w:w w:val="83"/>
                                <w:kern w:val="0"/>
                                <w:sz w:val="18"/>
                                <w:szCs w:val="18"/>
                                <w:fitText w:val="3600" w:id="-1008962304"/>
                              </w:rPr>
                              <w:t>導</w:t>
                            </w:r>
                          </w:p>
                        </w:txbxContent>
                      </v:textbox>
                    </v:shape>
                  </w:pict>
                </mc:Fallback>
              </mc:AlternateContent>
            </w:r>
          </w:p>
        </w:tc>
        <w:tc>
          <w:tcPr>
            <w:tcW w:w="1287" w:type="dxa"/>
          </w:tcPr>
          <w:p w14:paraId="62EA7D28" w14:textId="5AA009FD" w:rsidR="0057099D" w:rsidRDefault="0057099D" w:rsidP="0057099D">
            <w:pPr>
              <w:widowControl/>
              <w:jc w:val="left"/>
            </w:pPr>
          </w:p>
        </w:tc>
      </w:tr>
      <w:tr w:rsidR="0057099D" w14:paraId="52BA4166" w14:textId="093CA405" w:rsidTr="0057099D">
        <w:trPr>
          <w:trHeight w:val="1833"/>
        </w:trPr>
        <w:tc>
          <w:tcPr>
            <w:tcW w:w="1186" w:type="dxa"/>
            <w:vAlign w:val="center"/>
          </w:tcPr>
          <w:p w14:paraId="3C19F6E1" w14:textId="1CF142AD" w:rsidR="0057099D" w:rsidRPr="008C5B95" w:rsidRDefault="0057099D" w:rsidP="0057099D">
            <w:pPr>
              <w:snapToGrid w:val="0"/>
              <w:spacing w:line="240" w:lineRule="atLeast"/>
              <w:rPr>
                <w:rFonts w:asciiTheme="majorEastAsia" w:eastAsiaTheme="majorEastAsia" w:hAnsiTheme="majorEastAsia"/>
              </w:rPr>
            </w:pPr>
            <w:r w:rsidRPr="008C5B95">
              <w:rPr>
                <w:rFonts w:asciiTheme="majorEastAsia" w:eastAsiaTheme="majorEastAsia" w:hAnsiTheme="majorEastAsia" w:hint="eastAsia"/>
              </w:rPr>
              <w:t>各教科・</w:t>
            </w:r>
          </w:p>
          <w:p w14:paraId="4B20E443" w14:textId="11A14984" w:rsidR="0057099D" w:rsidRPr="008C5B95" w:rsidRDefault="0017574C" w:rsidP="0057099D">
            <w:pPr>
              <w:snapToGrid w:val="0"/>
              <w:spacing w:line="240" w:lineRule="atLeast"/>
              <w:ind w:firstLineChars="100" w:firstLine="210"/>
              <w:rPr>
                <w:rFonts w:asciiTheme="majorEastAsia" w:eastAsiaTheme="majorEastAsia" w:hAnsiTheme="majorEastAsia"/>
              </w:rPr>
            </w:pPr>
            <w:r>
              <w:rPr>
                <w:rFonts w:ascii="ＭＳ ゴシック" w:eastAsia="ＭＳ ゴシック" w:hAnsi="ＭＳ ゴシック"/>
                <w:noProof/>
                <w:szCs w:val="21"/>
              </w:rPr>
              <w:pict w14:anchorId="3C314DAC">
                <v:shapetype id="_x0000_t202" coordsize="21600,21600" o:spt="202" path="m,l,21600r21600,l21600,xe">
                  <v:stroke joinstyle="miter"/>
                  <v:path gradientshapeok="t" o:connecttype="rect"/>
                </v:shapetype>
                <v:shape id="_x0000_s1045" type="#_x0000_t202" style="position:absolute;left:0;text-align:left;margin-left:54.3pt;margin-top:76.8pt;width:92.05pt;height:74.3pt;z-index:251684864;mso-position-horizontal-relative:text;mso-position-vertical-relative:text">
                  <v:textbox style="mso-next-textbox:#_x0000_s1045" inset="5.85pt,.7pt,5.85pt,.7pt">
                    <w:txbxContent>
                      <w:p w14:paraId="4A7DA084" w14:textId="77777777" w:rsidR="0057099D" w:rsidRPr="003877FC" w:rsidRDefault="0057099D" w:rsidP="000859FF">
                        <w:pPr>
                          <w:rPr>
                            <w:rFonts w:ascii="HG平成角ｺﾞｼｯｸ体W3" w:eastAsia="HG平成角ｺﾞｼｯｸ体W3"/>
                          </w:rPr>
                        </w:pPr>
                        <w:r w:rsidRPr="003877FC">
                          <w:rPr>
                            <w:rFonts w:ascii="HG平成角ｺﾞｼｯｸ体W3" w:eastAsia="HG平成角ｺﾞｼｯｸ体W3" w:hint="eastAsia"/>
                          </w:rPr>
                          <w:t>学級活動</w:t>
                        </w:r>
                      </w:p>
                      <w:p w14:paraId="5083CA69" w14:textId="77777777" w:rsidR="0057099D" w:rsidRPr="003877FC" w:rsidRDefault="0057099D" w:rsidP="000859FF">
                        <w:pPr>
                          <w:rPr>
                            <w:rFonts w:ascii="HG平成角ｺﾞｼｯｸ体W3" w:eastAsia="HG平成角ｺﾞｼｯｸ体W3"/>
                            <w:sz w:val="18"/>
                            <w:szCs w:val="18"/>
                          </w:rPr>
                        </w:pPr>
                        <w:r w:rsidRPr="003877FC">
                          <w:rPr>
                            <w:rFonts w:ascii="HG平成角ｺﾞｼｯｸ体W3" w:eastAsia="HG平成角ｺﾞｼｯｸ体W3" w:hint="eastAsia"/>
                            <w:sz w:val="18"/>
                            <w:szCs w:val="18"/>
                          </w:rPr>
                          <w:t>学級目標を設定する過程で、思いやりの気持ちを育てる。</w:t>
                        </w:r>
                      </w:p>
                    </w:txbxContent>
                  </v:textbox>
                </v:shape>
              </w:pict>
            </w:r>
            <w:r w:rsidR="0057099D" w:rsidRPr="008C5B95">
              <w:rPr>
                <w:rFonts w:asciiTheme="majorEastAsia" w:eastAsiaTheme="majorEastAsia" w:hAnsiTheme="majorEastAsia" w:hint="eastAsia"/>
              </w:rPr>
              <w:t>読書科</w:t>
            </w:r>
          </w:p>
        </w:tc>
        <w:tc>
          <w:tcPr>
            <w:tcW w:w="1296" w:type="dxa"/>
          </w:tcPr>
          <w:p w14:paraId="47E1C5F7" w14:textId="23A53987" w:rsidR="0057099D" w:rsidRDefault="0057099D" w:rsidP="0057099D"/>
        </w:tc>
        <w:tc>
          <w:tcPr>
            <w:tcW w:w="1296" w:type="dxa"/>
          </w:tcPr>
          <w:p w14:paraId="3B747696" w14:textId="754A5478" w:rsidR="0057099D" w:rsidRDefault="0017574C" w:rsidP="0057099D">
            <w:r>
              <w:rPr>
                <w:rFonts w:ascii="ＭＳ ゴシック" w:eastAsia="ＭＳ ゴシック" w:hAnsi="ＭＳ ゴシック"/>
                <w:noProof/>
                <w:szCs w:val="21"/>
              </w:rPr>
              <w:pict w14:anchorId="46E58C44">
                <v:rect id="_x0000_s1031" style="position:absolute;left:0;text-align:left;margin-left:15.15pt;margin-top:-.3pt;width:92.1pt;height:91.75pt;z-index:251670528;mso-position-horizontal-relative:text;mso-position-vertical-relative:text">
                  <v:textbox style="mso-next-textbox:#_x0000_s1031" inset="5.85pt,.7pt,5.85pt,.7pt">
                    <w:txbxContent>
                      <w:p w14:paraId="6F42F753" w14:textId="77777777" w:rsidR="0057099D" w:rsidRPr="00DB5A17" w:rsidRDefault="0057099D" w:rsidP="00387C47">
                        <w:pPr>
                          <w:rPr>
                            <w:rFonts w:ascii="HG平成角ｺﾞｼｯｸ体W3" w:eastAsia="HG平成角ｺﾞｼｯｸ体W3"/>
                          </w:rPr>
                        </w:pPr>
                        <w:r w:rsidRPr="00DB5A17">
                          <w:rPr>
                            <w:rFonts w:ascii="HG平成角ｺﾞｼｯｸ体W3" w:eastAsia="HG平成角ｺﾞｼｯｸ体W3" w:hint="eastAsia"/>
                          </w:rPr>
                          <w:t xml:space="preserve">体育科　</w:t>
                        </w:r>
                      </w:p>
                      <w:p w14:paraId="31F5418D" w14:textId="13B3F708" w:rsidR="0057099D" w:rsidRPr="0057099D" w:rsidRDefault="0057099D" w:rsidP="00387C47">
                        <w:pPr>
                          <w:rPr>
                            <w:rFonts w:ascii="HG平成角ｺﾞｼｯｸ体W3" w:eastAsia="HG平成角ｺﾞｼｯｸ体W3"/>
                          </w:rPr>
                        </w:pPr>
                        <w:r w:rsidRPr="00DB5A17">
                          <w:rPr>
                            <w:rFonts w:ascii="HG平成角ｺﾞｼｯｸ体W3" w:eastAsia="HG平成角ｺﾞｼｯｸ体W3" w:hint="eastAsia"/>
                          </w:rPr>
                          <w:t>保健</w:t>
                        </w:r>
                        <w:r w:rsidRPr="0057099D">
                          <w:rPr>
                            <w:rFonts w:ascii="HG平成角ｺﾞｼｯｸ体W3" w:eastAsia="HG平成角ｺﾞｼｯｸ体W3" w:hint="eastAsia"/>
                            <w:sz w:val="18"/>
                            <w:szCs w:val="18"/>
                          </w:rPr>
                          <w:t>「心の発達と不安や悩み」心の発達と不安や悩みへの対処の仕方を知る</w:t>
                        </w:r>
                      </w:p>
                    </w:txbxContent>
                  </v:textbox>
                  <w10:wrap side="left"/>
                </v:rect>
              </w:pict>
            </w:r>
          </w:p>
        </w:tc>
        <w:tc>
          <w:tcPr>
            <w:tcW w:w="1297" w:type="dxa"/>
          </w:tcPr>
          <w:p w14:paraId="7DF63ADF" w14:textId="24FA9ADC" w:rsidR="0057099D" w:rsidRDefault="0057099D" w:rsidP="0057099D"/>
        </w:tc>
        <w:tc>
          <w:tcPr>
            <w:tcW w:w="1296" w:type="dxa"/>
          </w:tcPr>
          <w:p w14:paraId="6A3D69CE" w14:textId="022BAB19" w:rsidR="0057099D" w:rsidRDefault="0057099D" w:rsidP="0057099D"/>
        </w:tc>
        <w:tc>
          <w:tcPr>
            <w:tcW w:w="1296" w:type="dxa"/>
          </w:tcPr>
          <w:p w14:paraId="13595661" w14:textId="17390189" w:rsidR="0057099D" w:rsidRDefault="00497B57" w:rsidP="0057099D">
            <w:r w:rsidRPr="004004D5">
              <w:rPr>
                <w:noProof/>
                <w:bdr w:val="single" w:sz="4" w:space="0" w:color="auto"/>
                <w:shd w:val="clear" w:color="auto" w:fill="FFFF00"/>
              </w:rPr>
              <mc:AlternateContent>
                <mc:Choice Requires="wps">
                  <w:drawing>
                    <wp:anchor distT="0" distB="0" distL="114300" distR="114300" simplePos="0" relativeHeight="251711488" behindDoc="0" locked="0" layoutInCell="1" allowOverlap="1" wp14:anchorId="5C5B4AA7" wp14:editId="201B2A93">
                      <wp:simplePos x="0" y="0"/>
                      <wp:positionH relativeFrom="column">
                        <wp:posOffset>-1078865</wp:posOffset>
                      </wp:positionH>
                      <wp:positionV relativeFrom="paragraph">
                        <wp:posOffset>57150</wp:posOffset>
                      </wp:positionV>
                      <wp:extent cx="1628775" cy="1009650"/>
                      <wp:effectExtent l="19050" t="19050" r="47625" b="3810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1009650"/>
                              </a:xfrm>
                              <a:prstGeom prst="rect">
                                <a:avLst/>
                              </a:prstGeom>
                              <a:solidFill>
                                <a:srgbClr val="FFFFFF"/>
                              </a:solidFill>
                              <a:ln w="53975" cmpd="dbl">
                                <a:solidFill>
                                  <a:srgbClr val="000000"/>
                                </a:solidFill>
                                <a:miter lim="800000"/>
                                <a:headEnd/>
                                <a:tailEnd/>
                              </a:ln>
                            </wps:spPr>
                            <wps:txbx>
                              <w:txbxContent>
                                <w:p w14:paraId="6765B7D8" w14:textId="77777777" w:rsidR="00497B57" w:rsidRPr="00DB5A17" w:rsidRDefault="00497B57" w:rsidP="00497B57">
                                  <w:pPr>
                                    <w:rPr>
                                      <w:rFonts w:ascii="HG平成角ｺﾞｼｯｸ体W3" w:eastAsia="HG平成角ｺﾞｼｯｸ体W3"/>
                                    </w:rPr>
                                  </w:pPr>
                                  <w:r w:rsidRPr="00DB5A17">
                                    <w:rPr>
                                      <w:rFonts w:ascii="HG平成角ｺﾞｼｯｸ体W3" w:eastAsia="HG平成角ｺﾞｼｯｸ体W3" w:hint="eastAsia"/>
                                    </w:rPr>
                                    <w:t xml:space="preserve">国語科　</w:t>
                                  </w:r>
                                </w:p>
                                <w:p w14:paraId="444ABA6D" w14:textId="77777777" w:rsidR="00497B57" w:rsidRPr="00DB5A17" w:rsidRDefault="00497B57" w:rsidP="00497B57">
                                  <w:pPr>
                                    <w:rPr>
                                      <w:rFonts w:ascii="HG平成角ｺﾞｼｯｸ体W3" w:eastAsia="HG平成角ｺﾞｼｯｸ体W3"/>
                                      <w:sz w:val="18"/>
                                      <w:szCs w:val="18"/>
                                    </w:rPr>
                                  </w:pPr>
                                  <w:r w:rsidRPr="00DB5A17">
                                    <w:rPr>
                                      <w:rFonts w:ascii="HG平成角ｺﾞｼｯｸ体W3" w:eastAsia="HG平成角ｺﾞｼｯｸ体W3" w:hint="eastAsia"/>
                                      <w:sz w:val="18"/>
                                      <w:szCs w:val="18"/>
                                    </w:rPr>
                                    <w:t>「ぼくの世界、きみの世界」</w:t>
                                  </w:r>
                                </w:p>
                                <w:p w14:paraId="01DEC317" w14:textId="77777777" w:rsidR="00497B57" w:rsidRPr="00DB5A17" w:rsidRDefault="00497B57" w:rsidP="00497B57">
                                  <w:pPr>
                                    <w:rPr>
                                      <w:rFonts w:ascii="HG平成角ｺﾞｼｯｸ体W3" w:eastAsia="HG平成角ｺﾞｼｯｸ体W3"/>
                                      <w:sz w:val="18"/>
                                      <w:szCs w:val="18"/>
                                    </w:rPr>
                                  </w:pPr>
                                  <w:r w:rsidRPr="00DB5A17">
                                    <w:rPr>
                                      <w:rFonts w:ascii="HG平成角ｺﾞｼｯｸ体W3" w:eastAsia="HG平成角ｺﾞｼｯｸ体W3" w:hint="eastAsia"/>
                                      <w:sz w:val="18"/>
                                      <w:szCs w:val="18"/>
                                    </w:rPr>
                                    <w:t>人それぞれ、自分だけ</w:t>
                                  </w:r>
                                  <w:r>
                                    <w:rPr>
                                      <w:rFonts w:ascii="HG平成角ｺﾞｼｯｸ体W3" w:eastAsia="HG平成角ｺﾞｼｯｸ体W3" w:hint="eastAsia"/>
                                      <w:sz w:val="18"/>
                                      <w:szCs w:val="18"/>
                                    </w:rPr>
                                    <w:t>の</w:t>
                                  </w:r>
                                  <w:r w:rsidRPr="00DB5A17">
                                    <w:rPr>
                                      <w:rFonts w:ascii="HG平成角ｺﾞｼｯｸ体W3" w:eastAsia="HG平成角ｺﾞｼｯｸ体W3" w:hint="eastAsia"/>
                                      <w:sz w:val="18"/>
                                      <w:szCs w:val="18"/>
                                    </w:rPr>
                                    <w:t>世界があることに気付く。</w:t>
                                  </w:r>
                                </w:p>
                                <w:p w14:paraId="58B650E2" w14:textId="0354C029" w:rsidR="00497B57" w:rsidRPr="00497B57" w:rsidRDefault="00497B57" w:rsidP="00497B5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5B4AA7" id="_x0000_s1030" type="#_x0000_t202" style="position:absolute;left:0;text-align:left;margin-left:-84.95pt;margin-top:4.5pt;width:128.25pt;height:79.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" strokeweight="4.25pt">
                      <v:stroke linestyle="thinThin"/>
                      <v:textbox>
                        <w:txbxContent>
                          <w:p w14:paraId="6765B7D8" w14:textId="77777777" w:rsidR="00497B57" w:rsidRPr="00DB5A17" w:rsidRDefault="00497B57" w:rsidP="00497B57">
                            <w:pPr>
                              <w:rPr>
                                <w:rFonts w:ascii="HG平成角ｺﾞｼｯｸ体W3" w:eastAsia="HG平成角ｺﾞｼｯｸ体W3"/>
                              </w:rPr>
                            </w:pPr>
                            <w:r w:rsidRPr="00DB5A17">
                              <w:rPr>
                                <w:rFonts w:ascii="HG平成角ｺﾞｼｯｸ体W3" w:eastAsia="HG平成角ｺﾞｼｯｸ体W3" w:hint="eastAsia"/>
                              </w:rPr>
                              <w:t xml:space="preserve">国語科　</w:t>
                            </w:r>
                          </w:p>
                          <w:p w14:paraId="444ABA6D" w14:textId="77777777" w:rsidR="00497B57" w:rsidRPr="00DB5A17" w:rsidRDefault="00497B57" w:rsidP="00497B57">
                            <w:pPr>
                              <w:rPr>
                                <w:rFonts w:ascii="HG平成角ｺﾞｼｯｸ体W3" w:eastAsia="HG平成角ｺﾞｼｯｸ体W3"/>
                                <w:sz w:val="18"/>
                                <w:szCs w:val="18"/>
                              </w:rPr>
                            </w:pPr>
                            <w:r w:rsidRPr="00DB5A17">
                              <w:rPr>
                                <w:rFonts w:ascii="HG平成角ｺﾞｼｯｸ体W3" w:eastAsia="HG平成角ｺﾞｼｯｸ体W3" w:hint="eastAsia"/>
                                <w:sz w:val="18"/>
                                <w:szCs w:val="18"/>
                              </w:rPr>
                              <w:t>「ぼくの世界、きみの世界」</w:t>
                            </w:r>
                          </w:p>
                          <w:p w14:paraId="01DEC317" w14:textId="77777777" w:rsidR="00497B57" w:rsidRPr="00DB5A17" w:rsidRDefault="00497B57" w:rsidP="00497B57">
                            <w:pPr>
                              <w:rPr>
                                <w:rFonts w:ascii="HG平成角ｺﾞｼｯｸ体W3" w:eastAsia="HG平成角ｺﾞｼｯｸ体W3"/>
                                <w:sz w:val="18"/>
                                <w:szCs w:val="18"/>
                              </w:rPr>
                            </w:pPr>
                            <w:r w:rsidRPr="00DB5A17">
                              <w:rPr>
                                <w:rFonts w:ascii="HG平成角ｺﾞｼｯｸ体W3" w:eastAsia="HG平成角ｺﾞｼｯｸ体W3" w:hint="eastAsia"/>
                                <w:sz w:val="18"/>
                                <w:szCs w:val="18"/>
                              </w:rPr>
                              <w:t>人それぞれ、自分だけ</w:t>
                            </w:r>
                            <w:r>
                              <w:rPr>
                                <w:rFonts w:ascii="HG平成角ｺﾞｼｯｸ体W3" w:eastAsia="HG平成角ｺﾞｼｯｸ体W3" w:hint="eastAsia"/>
                                <w:sz w:val="18"/>
                                <w:szCs w:val="18"/>
                              </w:rPr>
                              <w:t>の</w:t>
                            </w:r>
                            <w:r w:rsidRPr="00DB5A17">
                              <w:rPr>
                                <w:rFonts w:ascii="HG平成角ｺﾞｼｯｸ体W3" w:eastAsia="HG平成角ｺﾞｼｯｸ体W3" w:hint="eastAsia"/>
                                <w:sz w:val="18"/>
                                <w:szCs w:val="18"/>
                              </w:rPr>
                              <w:t>世界があることに気付く。</w:t>
                            </w:r>
                          </w:p>
                          <w:p w14:paraId="58B650E2" w14:textId="0354C029" w:rsidR="00497B57" w:rsidRPr="00497B57" w:rsidRDefault="00497B57" w:rsidP="00497B57"/>
                        </w:txbxContent>
                      </v:textbox>
                    </v:shape>
                  </w:pict>
                </mc:Fallback>
              </mc:AlternateContent>
            </w:r>
          </w:p>
        </w:tc>
        <w:tc>
          <w:tcPr>
            <w:tcW w:w="1297" w:type="dxa"/>
          </w:tcPr>
          <w:p w14:paraId="65538128" w14:textId="231BD57F" w:rsidR="0057099D" w:rsidRDefault="0017574C" w:rsidP="0057099D">
            <w:r>
              <w:rPr>
                <w:rFonts w:ascii="ＭＳ ゴシック" w:eastAsia="ＭＳ ゴシック" w:hAnsi="ＭＳ ゴシック"/>
                <w:noProof/>
                <w:szCs w:val="21"/>
              </w:rPr>
              <w:pict w14:anchorId="7EE565CB">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4" type="#_x0000_t67" style="position:absolute;left:0;text-align:left;margin-left:22.7pt;margin-top:83.3pt;width:18.5pt;height:28.75pt;rotation:315;z-index:251717632;mso-position-horizontal-relative:text;mso-position-vertical-relative:text">
                  <v:textbox style="layout-flow:vertical-ideographic" inset="5.85pt,.7pt,5.85pt,.7pt"/>
                </v:shape>
              </w:pict>
            </w:r>
          </w:p>
        </w:tc>
        <w:tc>
          <w:tcPr>
            <w:tcW w:w="1296" w:type="dxa"/>
          </w:tcPr>
          <w:p w14:paraId="4F8EC508" w14:textId="3D73433C" w:rsidR="0057099D" w:rsidRDefault="0017574C" w:rsidP="0057099D">
            <w:r>
              <w:rPr>
                <w:rFonts w:ascii="ＭＳ ゴシック" w:eastAsia="ＭＳ ゴシック" w:hAnsi="ＭＳ ゴシック"/>
                <w:noProof/>
                <w:szCs w:val="21"/>
              </w:rPr>
              <w:pict w14:anchorId="2ECE8E98">
                <v:rect id="_x0000_s1036" style="position:absolute;left:0;text-align:left;margin-left:31.95pt;margin-top:64.5pt;width:104.8pt;height:33.75pt;z-index:251675648;mso-position-horizontal-relative:text;mso-position-vertical-relative:text">
                  <v:textbox style="mso-next-textbox:#_x0000_s1036" inset="5.85pt,.7pt,5.85pt,.7pt">
                    <w:txbxContent>
                      <w:p w14:paraId="516B8F48" w14:textId="77777777" w:rsidR="0057099D" w:rsidRPr="00DB5A17" w:rsidRDefault="0057099D" w:rsidP="00DB5A17">
                        <w:pPr>
                          <w:rPr>
                            <w:rFonts w:ascii="HG平成角ｺﾞｼｯｸ体W3" w:eastAsia="HG平成角ｺﾞｼｯｸ体W3"/>
                          </w:rPr>
                        </w:pPr>
                        <w:r>
                          <w:rPr>
                            <w:rFonts w:ascii="HG平成角ｺﾞｼｯｸ体W3" w:eastAsia="HG平成角ｺﾞｼｯｸ体W3" w:hint="eastAsia"/>
                          </w:rPr>
                          <w:t>体育</w:t>
                        </w:r>
                        <w:r w:rsidRPr="00DB5A17">
                          <w:rPr>
                            <w:rFonts w:ascii="HG平成角ｺﾞｼｯｸ体W3" w:eastAsia="HG平成角ｺﾞｼｯｸ体W3" w:hint="eastAsia"/>
                          </w:rPr>
                          <w:t>科</w:t>
                        </w:r>
                        <w:r>
                          <w:rPr>
                            <w:rFonts w:ascii="HG平成角ｺﾞｼｯｸ体W3" w:eastAsia="HG平成角ｺﾞｼｯｸ体W3" w:hint="eastAsia"/>
                          </w:rPr>
                          <w:t xml:space="preserve">　</w:t>
                        </w:r>
                        <w:r>
                          <w:rPr>
                            <w:rFonts w:ascii="HG平成角ｺﾞｼｯｸ体W3" w:eastAsia="HG平成角ｺﾞｼｯｸ体W3" w:hint="eastAsia"/>
                            <w:sz w:val="18"/>
                            <w:szCs w:val="18"/>
                          </w:rPr>
                          <w:t>「体育大会」</w:t>
                        </w:r>
                      </w:p>
                      <w:p w14:paraId="26649C8B" w14:textId="77777777" w:rsidR="0057099D" w:rsidRPr="00DB5A17" w:rsidRDefault="0057099D" w:rsidP="00DB5A17">
                        <w:pPr>
                          <w:rPr>
                            <w:rFonts w:ascii="HG平成角ｺﾞｼｯｸ体W3" w:eastAsia="HG平成角ｺﾞｼｯｸ体W3"/>
                            <w:sz w:val="18"/>
                            <w:szCs w:val="18"/>
                          </w:rPr>
                        </w:pPr>
                        <w:r>
                          <w:rPr>
                            <w:rFonts w:ascii="HG平成角ｺﾞｼｯｸ体W3" w:eastAsia="HG平成角ｺﾞｼｯｸ体W3" w:hint="eastAsia"/>
                            <w:sz w:val="18"/>
                            <w:szCs w:val="18"/>
                          </w:rPr>
                          <w:t>努力・協力・信頼・友情</w:t>
                        </w:r>
                      </w:p>
                    </w:txbxContent>
                  </v:textbox>
                  <w10:wrap side="left"/>
                </v:rect>
              </w:pict>
            </w:r>
          </w:p>
        </w:tc>
        <w:tc>
          <w:tcPr>
            <w:tcW w:w="1296" w:type="dxa"/>
          </w:tcPr>
          <w:p w14:paraId="33299428" w14:textId="1A9DA4A5" w:rsidR="0057099D" w:rsidRDefault="0057099D" w:rsidP="0057099D"/>
        </w:tc>
        <w:tc>
          <w:tcPr>
            <w:tcW w:w="1297" w:type="dxa"/>
          </w:tcPr>
          <w:p w14:paraId="5D258A9C" w14:textId="5B946934" w:rsidR="0057099D" w:rsidRDefault="0017574C" w:rsidP="0057099D">
            <w:r>
              <w:rPr>
                <w:rFonts w:ascii="ＭＳ ゴシック" w:eastAsia="ＭＳ ゴシック" w:hAnsi="ＭＳ ゴシック"/>
                <w:noProof/>
                <w:szCs w:val="21"/>
              </w:rPr>
              <w:pict w14:anchorId="1C6B9281">
                <v:shape id="_x0000_s1043" type="#_x0000_t67" style="position:absolute;left:0;text-align:left;margin-left:13.3pt;margin-top:91.45pt;width:19pt;height:23.3pt;z-index:251702272;mso-position-horizontal-relative:text;mso-position-vertical-relative:text">
                  <v:textbox style="layout-flow:vertical-ideographic" inset="5.85pt,.7pt,5.85pt,.7pt"/>
                </v:shape>
              </w:pict>
            </w:r>
          </w:p>
        </w:tc>
        <w:tc>
          <w:tcPr>
            <w:tcW w:w="1296" w:type="dxa"/>
          </w:tcPr>
          <w:p w14:paraId="044378D6" w14:textId="77777777" w:rsidR="0057099D" w:rsidRDefault="0057099D" w:rsidP="0057099D"/>
        </w:tc>
        <w:tc>
          <w:tcPr>
            <w:tcW w:w="1297" w:type="dxa"/>
          </w:tcPr>
          <w:p w14:paraId="2B7F6E61" w14:textId="54506083" w:rsidR="0057099D" w:rsidRDefault="0057099D" w:rsidP="0057099D"/>
        </w:tc>
        <w:tc>
          <w:tcPr>
            <w:tcW w:w="1287" w:type="dxa"/>
          </w:tcPr>
          <w:p w14:paraId="766D1108" w14:textId="77777777" w:rsidR="0057099D" w:rsidRDefault="0057099D" w:rsidP="0057099D">
            <w:pPr>
              <w:widowControl/>
              <w:jc w:val="left"/>
            </w:pPr>
          </w:p>
        </w:tc>
      </w:tr>
      <w:tr w:rsidR="0057099D" w14:paraId="002CBA68" w14:textId="7BB8AAE8" w:rsidTr="0057099D">
        <w:trPr>
          <w:trHeight w:val="1075"/>
        </w:trPr>
        <w:tc>
          <w:tcPr>
            <w:tcW w:w="1186" w:type="dxa"/>
            <w:shd w:val="clear" w:color="auto" w:fill="D9D9D9" w:themeFill="background1" w:themeFillShade="D9"/>
            <w:vAlign w:val="center"/>
          </w:tcPr>
          <w:p w14:paraId="4E6BCECE" w14:textId="3B71A3AF" w:rsidR="0057099D" w:rsidRPr="008C5B95" w:rsidRDefault="0057099D" w:rsidP="0057099D">
            <w:pPr>
              <w:snapToGrid w:val="0"/>
              <w:spacing w:line="240" w:lineRule="atLeast"/>
              <w:rPr>
                <w:rFonts w:asciiTheme="majorEastAsia" w:eastAsiaTheme="majorEastAsia" w:hAnsiTheme="majorEastAsia"/>
              </w:rPr>
            </w:pPr>
            <w:r w:rsidRPr="008C5B95">
              <w:rPr>
                <w:rFonts w:asciiTheme="majorEastAsia" w:eastAsiaTheme="majorEastAsia" w:hAnsiTheme="majorEastAsia" w:hint="eastAsia"/>
              </w:rPr>
              <w:t>特別の教科　道徳</w:t>
            </w:r>
          </w:p>
        </w:tc>
        <w:tc>
          <w:tcPr>
            <w:tcW w:w="1296" w:type="dxa"/>
            <w:shd w:val="clear" w:color="auto" w:fill="D9D9D9" w:themeFill="background1" w:themeFillShade="D9"/>
          </w:tcPr>
          <w:p w14:paraId="18E98C21" w14:textId="767D7C77" w:rsidR="0057099D" w:rsidRDefault="0057099D" w:rsidP="0057099D"/>
        </w:tc>
        <w:tc>
          <w:tcPr>
            <w:tcW w:w="1296" w:type="dxa"/>
            <w:shd w:val="clear" w:color="auto" w:fill="D9D9D9" w:themeFill="background1" w:themeFillShade="D9"/>
          </w:tcPr>
          <w:p w14:paraId="52B198EA" w14:textId="561C2718" w:rsidR="0057099D" w:rsidRDefault="0057099D" w:rsidP="0057099D"/>
        </w:tc>
        <w:tc>
          <w:tcPr>
            <w:tcW w:w="1297" w:type="dxa"/>
            <w:shd w:val="clear" w:color="auto" w:fill="D9D9D9" w:themeFill="background1" w:themeFillShade="D9"/>
          </w:tcPr>
          <w:p w14:paraId="02443B6D" w14:textId="1114A2A8" w:rsidR="0057099D" w:rsidRDefault="0017574C" w:rsidP="0057099D">
            <w:r>
              <w:rPr>
                <w:rFonts w:ascii="ＭＳ ゴシック" w:eastAsia="ＭＳ ゴシック" w:hAnsi="ＭＳ ゴシック"/>
                <w:noProof/>
                <w:szCs w:val="21"/>
              </w:rPr>
              <w:pict w14:anchorId="11BFA3E3">
                <v:rect id="_x0000_s1046" style="position:absolute;left:0;text-align:left;margin-left:-4.65pt;margin-top:.8pt;width:132.65pt;height:77.3pt;z-index:251685888;mso-position-horizontal-relative:text;mso-position-vertical-relative:text">
                  <v:textbox style="mso-next-textbox:#_x0000_s1046" inset="5.85pt,.7pt,5.85pt,.7pt">
                    <w:txbxContent>
                      <w:p w14:paraId="7FFEF1DC" w14:textId="77777777" w:rsidR="0057099D" w:rsidRPr="00DB5A17" w:rsidRDefault="0057099D" w:rsidP="000859FF">
                        <w:pPr>
                          <w:rPr>
                            <w:rFonts w:ascii="HG平成角ｺﾞｼｯｸ体W3" w:eastAsia="HG平成角ｺﾞｼｯｸ体W3"/>
                          </w:rPr>
                        </w:pPr>
                        <w:r w:rsidRPr="00DB5A17">
                          <w:rPr>
                            <w:rFonts w:ascii="HG平成角ｺﾞｼｯｸ体W3" w:eastAsia="HG平成角ｺﾞｼｯｸ体W3" w:hint="eastAsia"/>
                          </w:rPr>
                          <w:t>（思いやり）</w:t>
                        </w:r>
                      </w:p>
                      <w:p w14:paraId="55A919F9" w14:textId="195510E5" w:rsidR="003877FC" w:rsidRDefault="0057099D" w:rsidP="000859FF">
                        <w:pPr>
                          <w:rPr>
                            <w:rFonts w:ascii="HG平成角ｺﾞｼｯｸ体W3" w:eastAsia="HG平成角ｺﾞｼｯｸ体W3"/>
                            <w:sz w:val="16"/>
                            <w:szCs w:val="16"/>
                          </w:rPr>
                        </w:pPr>
                        <w:r w:rsidRPr="003877FC">
                          <w:rPr>
                            <w:rFonts w:ascii="HG平成角ｺﾞｼｯｸ体W3" w:eastAsia="HG平成角ｺﾞｼｯｸ体W3" w:hint="eastAsia"/>
                            <w:sz w:val="14"/>
                            <w:szCs w:val="14"/>
                          </w:rPr>
                          <w:t>だれに対しても思いやりの心をもち、相手の立場に立って親切にしようとする心情をもつ。</w:t>
                        </w:r>
                        <w:r w:rsidR="003877FC">
                          <w:rPr>
                            <w:rFonts w:ascii="HG平成角ｺﾞｼｯｸ体W3" w:eastAsia="HG平成角ｺﾞｼｯｸ体W3" w:hint="eastAsia"/>
                            <w:sz w:val="16"/>
                            <w:szCs w:val="16"/>
                          </w:rPr>
                          <w:t>「障害者」</w:t>
                        </w:r>
                      </w:p>
                      <w:p w14:paraId="7291802D" w14:textId="70ADC69B" w:rsidR="0057099D" w:rsidRPr="00DB5A17" w:rsidRDefault="003877FC" w:rsidP="000859FF">
                        <w:pPr>
                          <w:rPr>
                            <w:rFonts w:ascii="HG平成角ｺﾞｼｯｸ体W3" w:eastAsia="HG平成角ｺﾞｼｯｸ体W3"/>
                            <w:sz w:val="16"/>
                            <w:szCs w:val="16"/>
                          </w:rPr>
                        </w:pPr>
                        <w:r>
                          <w:rPr>
                            <w:rFonts w:ascii="HG平成角ｺﾞｼｯｸ体W3" w:eastAsia="HG平成角ｺﾞｼｯｸ体W3" w:hint="eastAsia"/>
                            <w:sz w:val="16"/>
                            <w:szCs w:val="16"/>
                          </w:rPr>
                          <w:t>」」</w:t>
                        </w:r>
                      </w:p>
                    </w:txbxContent>
                  </v:textbox>
                  <w10:wrap side="left"/>
                </v:rect>
              </w:pict>
            </w:r>
          </w:p>
        </w:tc>
        <w:tc>
          <w:tcPr>
            <w:tcW w:w="1296" w:type="dxa"/>
            <w:shd w:val="clear" w:color="auto" w:fill="D9D9D9" w:themeFill="background1" w:themeFillShade="D9"/>
          </w:tcPr>
          <w:p w14:paraId="0EA88617" w14:textId="0258BE47" w:rsidR="0057099D" w:rsidRDefault="0057099D" w:rsidP="0057099D"/>
        </w:tc>
        <w:tc>
          <w:tcPr>
            <w:tcW w:w="1296" w:type="dxa"/>
            <w:shd w:val="clear" w:color="auto" w:fill="D9D9D9" w:themeFill="background1" w:themeFillShade="D9"/>
          </w:tcPr>
          <w:p w14:paraId="3B5D4B59" w14:textId="3DD2ACEA" w:rsidR="0057099D" w:rsidRDefault="00950B3E" w:rsidP="0057099D">
            <w:r>
              <w:rPr>
                <w:rFonts w:ascii="ＭＳ ゴシック" w:eastAsia="ＭＳ ゴシック" w:hAnsi="ＭＳ ゴシック"/>
                <w:noProof/>
                <w:szCs w:val="21"/>
              </w:rPr>
              <mc:AlternateContent>
                <mc:Choice Requires="wps">
                  <w:drawing>
                    <wp:anchor distT="0" distB="0" distL="114300" distR="114300" simplePos="0" relativeHeight="251720704" behindDoc="0" locked="0" layoutInCell="1" allowOverlap="1" wp14:anchorId="54C6F04B" wp14:editId="5CF0DA41">
                      <wp:simplePos x="0" y="0"/>
                      <wp:positionH relativeFrom="column">
                        <wp:posOffset>167005</wp:posOffset>
                      </wp:positionH>
                      <wp:positionV relativeFrom="paragraph">
                        <wp:posOffset>16687</wp:posOffset>
                      </wp:positionV>
                      <wp:extent cx="680484" cy="1010093"/>
                      <wp:effectExtent l="0" t="0" r="24765" b="19050"/>
                      <wp:wrapNone/>
                      <wp:docPr id="10" name="テキスト ボックス 10"/>
                      <wp:cNvGraphicFramePr/>
                      <a:graphic xmlns:a="http://schemas.openxmlformats.org/drawingml/2006/main">
                        <a:graphicData uri="http://schemas.microsoft.com/office/word/2010/wordprocessingShape">
                          <wps:wsp>
                            <wps:cNvSpPr txBox="1"/>
                            <wps:spPr>
                              <a:xfrm>
                                <a:off x="0" y="0"/>
                                <a:ext cx="680484" cy="1010093"/>
                              </a:xfrm>
                              <a:prstGeom prst="rect">
                                <a:avLst/>
                              </a:prstGeom>
                              <a:solidFill>
                                <a:schemeClr val="lt1"/>
                              </a:solidFill>
                              <a:ln w="6350">
                                <a:solidFill>
                                  <a:prstClr val="black"/>
                                </a:solidFill>
                              </a:ln>
                            </wps:spPr>
                            <wps:txbx>
                              <w:txbxContent>
                                <w:p w14:paraId="722E5DFB" w14:textId="5B2B45B7" w:rsidR="00950B3E" w:rsidRDefault="00950B3E">
                                  <w:r>
                                    <w:rPr>
                                      <w:rFonts w:hint="eastAsia"/>
                                    </w:rPr>
                                    <w:t>国語科</w:t>
                                  </w:r>
                                </w:p>
                                <w:p w14:paraId="261E6017" w14:textId="615D4D68" w:rsidR="00950B3E" w:rsidRPr="00950B3E" w:rsidRDefault="00950B3E">
                                  <w:pPr>
                                    <w:rPr>
                                      <w:sz w:val="14"/>
                                      <w:szCs w:val="16"/>
                                    </w:rPr>
                                  </w:pPr>
                                  <w:r w:rsidRPr="00950B3E">
                                    <w:rPr>
                                      <w:rFonts w:hint="eastAsia"/>
                                      <w:sz w:val="14"/>
                                      <w:szCs w:val="16"/>
                                    </w:rPr>
                                    <w:t>なぜ分かりあえなかったのかな？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C6F04B" id="テキスト ボックス 10" o:spid="_x0000_s1031" type="#_x0000_t202" style="position:absolute;left:0;text-align:left;margin-left:13.15pt;margin-top:1.3pt;width:53.6pt;height:79.5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" fillcolor="white [3201]" strokeweight=".5pt">
                      <v:textbox>
                        <w:txbxContent>
                          <w:p w14:paraId="722E5DFB" w14:textId="5B2B45B7" w:rsidR="00950B3E" w:rsidRDefault="00950B3E">
                            <w:r>
                              <w:rPr>
                                <w:rFonts w:hint="eastAsia"/>
                              </w:rPr>
                              <w:t>国語科</w:t>
                            </w:r>
                          </w:p>
                          <w:p w14:paraId="261E6017" w14:textId="615D4D68" w:rsidR="00950B3E" w:rsidRPr="00950B3E" w:rsidRDefault="00950B3E">
                            <w:pPr>
                              <w:rPr>
                                <w:rFonts w:hint="eastAsia"/>
                                <w:sz w:val="14"/>
                                <w:szCs w:val="16"/>
                              </w:rPr>
                            </w:pPr>
                            <w:r w:rsidRPr="00950B3E">
                              <w:rPr>
                                <w:rFonts w:hint="eastAsia"/>
                                <w:sz w:val="14"/>
                                <w:szCs w:val="16"/>
                              </w:rPr>
                              <w:t>なぜ分かりあえなかったのかな？</w:t>
                            </w:r>
                          </w:p>
                        </w:txbxContent>
                      </v:textbox>
                    </v:shape>
                  </w:pict>
                </mc:Fallback>
              </mc:AlternateContent>
            </w:r>
          </w:p>
        </w:tc>
        <w:tc>
          <w:tcPr>
            <w:tcW w:w="1297" w:type="dxa"/>
            <w:shd w:val="clear" w:color="auto" w:fill="D9D9D9" w:themeFill="background1" w:themeFillShade="D9"/>
          </w:tcPr>
          <w:p w14:paraId="05207A44" w14:textId="158EB4B4" w:rsidR="0057099D" w:rsidRDefault="00950B3E" w:rsidP="0057099D">
            <w:r w:rsidRPr="004004D5">
              <w:rPr>
                <w:noProof/>
                <w:bdr w:val="single" w:sz="4" w:space="0" w:color="auto"/>
                <w:shd w:val="clear" w:color="auto" w:fill="FFFF00"/>
              </w:rPr>
              <mc:AlternateContent>
                <mc:Choice Requires="wps">
                  <w:drawing>
                    <wp:anchor distT="0" distB="0" distL="114300" distR="114300" simplePos="0" relativeHeight="251713536" behindDoc="0" locked="0" layoutInCell="1" allowOverlap="1" wp14:anchorId="56649FB9" wp14:editId="74A2E97D">
                      <wp:simplePos x="0" y="0"/>
                      <wp:positionH relativeFrom="column">
                        <wp:posOffset>250825</wp:posOffset>
                      </wp:positionH>
                      <wp:positionV relativeFrom="paragraph">
                        <wp:posOffset>201605</wp:posOffset>
                      </wp:positionV>
                      <wp:extent cx="2228850" cy="790575"/>
                      <wp:effectExtent l="19050" t="19050" r="38100" b="47625"/>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0" cy="790575"/>
                              </a:xfrm>
                              <a:prstGeom prst="rect">
                                <a:avLst/>
                              </a:prstGeom>
                              <a:solidFill>
                                <a:srgbClr val="FFFFFF"/>
                              </a:solidFill>
                              <a:ln w="53975" cmpd="dbl">
                                <a:solidFill>
                                  <a:srgbClr val="000000"/>
                                </a:solidFill>
                                <a:miter lim="800000"/>
                                <a:headEnd/>
                                <a:tailEnd/>
                              </a:ln>
                            </wps:spPr>
                            <wps:txbx>
                              <w:txbxContent>
                                <w:p w14:paraId="7320BE47" w14:textId="77777777" w:rsidR="00497B57" w:rsidRPr="003877FC" w:rsidRDefault="00497B57" w:rsidP="00497B57">
                                  <w:pPr>
                                    <w:rPr>
                                      <w:rFonts w:ascii="HG平成角ｺﾞｼｯｸ体W3" w:eastAsia="HG平成角ｺﾞｼｯｸ体W3"/>
                                      <w:sz w:val="16"/>
                                      <w:szCs w:val="16"/>
                                    </w:rPr>
                                  </w:pPr>
                                  <w:r w:rsidRPr="003877FC">
                                    <w:rPr>
                                      <w:rFonts w:ascii="HG平成角ｺﾞｼｯｸ体W3" w:eastAsia="HG平成角ｺﾞｼｯｸ体W3" w:hint="eastAsia"/>
                                      <w:sz w:val="16"/>
                                      <w:szCs w:val="16"/>
                                    </w:rPr>
                                    <w:t>（公正・公平）</w:t>
                                  </w:r>
                                </w:p>
                                <w:p w14:paraId="548114DE" w14:textId="6179CB7A" w:rsidR="00497B57" w:rsidRPr="003877FC" w:rsidRDefault="00497B57" w:rsidP="00497B57">
                                  <w:pPr>
                                    <w:rPr>
                                      <w:rFonts w:ascii="HG平成角ｺﾞｼｯｸ体W3" w:eastAsia="HG平成角ｺﾞｼｯｸ体W3"/>
                                      <w:sz w:val="14"/>
                                      <w:szCs w:val="14"/>
                                    </w:rPr>
                                  </w:pPr>
                                  <w:r w:rsidRPr="003877FC">
                                    <w:rPr>
                                      <w:rFonts w:ascii="HG平成角ｺﾞｼｯｸ体W3" w:eastAsia="HG平成角ｺﾞｼｯｸ体W3" w:hint="eastAsia"/>
                                      <w:sz w:val="14"/>
                                      <w:szCs w:val="14"/>
                                    </w:rPr>
                                    <w:t>だれに対しても公正、公平に接し、正義の実現に努めようとする心情をもつ。</w:t>
                                  </w:r>
                                  <w:r w:rsidR="003877FC" w:rsidRPr="003877FC">
                                    <w:rPr>
                                      <w:rFonts w:ascii="HG平成角ｺﾞｼｯｸ体W3" w:eastAsia="HG平成角ｺﾞｼｯｸ体W3" w:hint="eastAsia"/>
                                      <w:sz w:val="14"/>
                                      <w:szCs w:val="14"/>
                                    </w:rPr>
                                    <w:t>「</w:t>
                                  </w:r>
                                  <w:r w:rsidR="003877FC">
                                    <w:rPr>
                                      <w:rFonts w:ascii="HG平成角ｺﾞｼｯｸ体W3" w:eastAsia="HG平成角ｺﾞｼｯｸ体W3" w:hint="eastAsia"/>
                                      <w:sz w:val="14"/>
                                      <w:szCs w:val="14"/>
                                    </w:rPr>
                                    <w:t>外国人</w:t>
                                  </w:r>
                                  <w:r w:rsidR="003877FC" w:rsidRPr="003877FC">
                                    <w:rPr>
                                      <w:rFonts w:ascii="HG平成角ｺﾞｼｯｸ体W3" w:eastAsia="HG平成角ｺﾞｼｯｸ体W3" w:hint="eastAsia"/>
                                      <w:sz w:val="14"/>
                                      <w:szCs w:val="14"/>
                                    </w:rPr>
                                    <w:t>」</w:t>
                                  </w:r>
                                  <w:r w:rsidR="003877FC">
                                    <w:rPr>
                                      <w:rFonts w:ascii="HG平成角ｺﾞｼｯｸ体W3" w:eastAsia="HG平成角ｺﾞｼｯｸ体W3" w:hint="eastAsia"/>
                                      <w:sz w:val="14"/>
                                      <w:szCs w:val="14"/>
                                    </w:rPr>
                                    <w:t>「高齢者」</w:t>
                                  </w:r>
                                </w:p>
                                <w:p w14:paraId="0BB76A45" w14:textId="7210DE86" w:rsidR="00497B57" w:rsidRPr="00497B57" w:rsidRDefault="00497B57" w:rsidP="00497B5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649FB9" id="_x0000_s1032" type="#_x0000_t202" style="position:absolute;left:0;text-align:left;margin-left:19.75pt;margin-top:15.85pt;width:175.5pt;height:62.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" strokeweight="4.25pt">
                      <v:stroke linestyle="thinThin"/>
                      <v:textbox>
                        <w:txbxContent>
                          <w:p w14:paraId="7320BE47" w14:textId="77777777" w:rsidR="00497B57" w:rsidRPr="003877FC" w:rsidRDefault="00497B57" w:rsidP="00497B57">
                            <w:pPr>
                              <w:rPr>
                                <w:rFonts w:ascii="HG平成角ｺﾞｼｯｸ体W3" w:eastAsia="HG平成角ｺﾞｼｯｸ体W3"/>
                                <w:sz w:val="16"/>
                                <w:szCs w:val="16"/>
                              </w:rPr>
                            </w:pPr>
                            <w:r w:rsidRPr="003877FC">
                              <w:rPr>
                                <w:rFonts w:ascii="HG平成角ｺﾞｼｯｸ体W3" w:eastAsia="HG平成角ｺﾞｼｯｸ体W3" w:hint="eastAsia"/>
                                <w:sz w:val="16"/>
                                <w:szCs w:val="16"/>
                              </w:rPr>
                              <w:t>（公正・公平）</w:t>
                            </w:r>
                          </w:p>
                          <w:p w14:paraId="548114DE" w14:textId="6179CB7A" w:rsidR="00497B57" w:rsidRPr="003877FC" w:rsidRDefault="00497B57" w:rsidP="00497B57">
                            <w:pPr>
                              <w:rPr>
                                <w:rFonts w:ascii="HG平成角ｺﾞｼｯｸ体W3" w:eastAsia="HG平成角ｺﾞｼｯｸ体W3"/>
                                <w:sz w:val="14"/>
                                <w:szCs w:val="14"/>
                              </w:rPr>
                            </w:pPr>
                            <w:r w:rsidRPr="003877FC">
                              <w:rPr>
                                <w:rFonts w:ascii="HG平成角ｺﾞｼｯｸ体W3" w:eastAsia="HG平成角ｺﾞｼｯｸ体W3" w:hint="eastAsia"/>
                                <w:sz w:val="14"/>
                                <w:szCs w:val="14"/>
                              </w:rPr>
                              <w:t>だれに対しても公正、公平に接し、正義の実現に努めようとする心情をもつ。</w:t>
                            </w:r>
                            <w:r w:rsidR="003877FC" w:rsidRPr="003877FC">
                              <w:rPr>
                                <w:rFonts w:ascii="HG平成角ｺﾞｼｯｸ体W3" w:eastAsia="HG平成角ｺﾞｼｯｸ体W3" w:hint="eastAsia"/>
                                <w:sz w:val="14"/>
                                <w:szCs w:val="14"/>
                              </w:rPr>
                              <w:t>「</w:t>
                            </w:r>
                            <w:r w:rsidR="003877FC">
                              <w:rPr>
                                <w:rFonts w:ascii="HG平成角ｺﾞｼｯｸ体W3" w:eastAsia="HG平成角ｺﾞｼｯｸ体W3" w:hint="eastAsia"/>
                                <w:sz w:val="14"/>
                                <w:szCs w:val="14"/>
                              </w:rPr>
                              <w:t>外国人</w:t>
                            </w:r>
                            <w:r w:rsidR="003877FC" w:rsidRPr="003877FC">
                              <w:rPr>
                                <w:rFonts w:ascii="HG平成角ｺﾞｼｯｸ体W3" w:eastAsia="HG平成角ｺﾞｼｯｸ体W3" w:hint="eastAsia"/>
                                <w:sz w:val="14"/>
                                <w:szCs w:val="14"/>
                              </w:rPr>
                              <w:t>」</w:t>
                            </w:r>
                            <w:r w:rsidR="003877FC">
                              <w:rPr>
                                <w:rFonts w:ascii="HG平成角ｺﾞｼｯｸ体W3" w:eastAsia="HG平成角ｺﾞｼｯｸ体W3" w:hint="eastAsia"/>
                                <w:sz w:val="14"/>
                                <w:szCs w:val="14"/>
                              </w:rPr>
                              <w:t>「高齢者」</w:t>
                            </w:r>
                          </w:p>
                          <w:p w14:paraId="0BB76A45" w14:textId="7210DE86" w:rsidR="00497B57" w:rsidRPr="00497B57" w:rsidRDefault="00497B57" w:rsidP="00497B57"/>
                        </w:txbxContent>
                      </v:textbox>
                    </v:shape>
                  </w:pict>
                </mc:Fallback>
              </mc:AlternateContent>
            </w:r>
          </w:p>
        </w:tc>
        <w:tc>
          <w:tcPr>
            <w:tcW w:w="1296" w:type="dxa"/>
            <w:shd w:val="clear" w:color="auto" w:fill="D9D9D9" w:themeFill="background1" w:themeFillShade="D9"/>
          </w:tcPr>
          <w:p w14:paraId="49FF2984" w14:textId="70F8D84B" w:rsidR="0057099D" w:rsidRDefault="0057099D" w:rsidP="0057099D"/>
        </w:tc>
        <w:tc>
          <w:tcPr>
            <w:tcW w:w="1296" w:type="dxa"/>
            <w:shd w:val="clear" w:color="auto" w:fill="D9D9D9" w:themeFill="background1" w:themeFillShade="D9"/>
          </w:tcPr>
          <w:p w14:paraId="5CE88A3D" w14:textId="32150A33" w:rsidR="0057099D" w:rsidRDefault="0017574C" w:rsidP="0057099D">
            <w:r>
              <w:rPr>
                <w:rFonts w:ascii="ＭＳ ゴシック" w:eastAsia="ＭＳ ゴシック" w:hAnsi="ＭＳ ゴシック"/>
                <w:noProof/>
                <w:szCs w:val="21"/>
              </w:rPr>
              <w:pict w14:anchorId="23154F0F">
                <v:shape id="_x0000_s1038" type="#_x0000_t67" style="position:absolute;left:0;text-align:left;margin-left:26.65pt;margin-top:3.9pt;width:16.95pt;height:25.45pt;z-index:251716608;mso-position-horizontal-relative:text;mso-position-vertical-relative:text">
                  <v:textbox style="layout-flow:vertical-ideographic" inset="5.85pt,.7pt,5.85pt,.7pt"/>
                </v:shape>
              </w:pict>
            </w:r>
          </w:p>
        </w:tc>
        <w:tc>
          <w:tcPr>
            <w:tcW w:w="1297" w:type="dxa"/>
            <w:shd w:val="clear" w:color="auto" w:fill="D9D9D9" w:themeFill="background1" w:themeFillShade="D9"/>
          </w:tcPr>
          <w:p w14:paraId="600C2578" w14:textId="54D47F27" w:rsidR="0057099D" w:rsidRDefault="0017574C" w:rsidP="0057099D">
            <w:r>
              <w:rPr>
                <w:rFonts w:ascii="ＭＳ ゴシック" w:eastAsia="ＭＳ ゴシック" w:hAnsi="ＭＳ ゴシック"/>
                <w:noProof/>
                <w:szCs w:val="21"/>
              </w:rPr>
              <w:pict w14:anchorId="6A33ABF8">
                <v:rect id="_x0000_s1049" style="position:absolute;left:0;text-align:left;margin-left:4.3pt;margin-top:19.1pt;width:180.5pt;height:54.15pt;z-index:251688960;mso-position-horizontal-relative:text;mso-position-vertical-relative:text">
                  <v:textbox style="mso-next-textbox:#_x0000_s1049" inset="5.85pt,.7pt,5.85pt,.7pt">
                    <w:txbxContent>
                      <w:p w14:paraId="07AC04D5" w14:textId="77777777" w:rsidR="0057099D" w:rsidRDefault="0057099D" w:rsidP="00A20D8E">
                        <w:pPr>
                          <w:rPr>
                            <w:rFonts w:ascii="HG平成角ｺﾞｼｯｸ体W3" w:eastAsia="HG平成角ｺﾞｼｯｸ体W3"/>
                            <w:sz w:val="18"/>
                            <w:szCs w:val="18"/>
                          </w:rPr>
                        </w:pPr>
                        <w:r w:rsidRPr="00A20D8E">
                          <w:rPr>
                            <w:rFonts w:ascii="HG平成角ｺﾞｼｯｸ体W3" w:eastAsia="HG平成角ｺﾞｼｯｸ体W3" w:hint="eastAsia"/>
                            <w:sz w:val="18"/>
                            <w:szCs w:val="18"/>
                          </w:rPr>
                          <w:t>（生命尊重）</w:t>
                        </w:r>
                      </w:p>
                      <w:p w14:paraId="6D421F84" w14:textId="77777777" w:rsidR="0057099D" w:rsidRPr="00A20D8E" w:rsidRDefault="0057099D" w:rsidP="00A20D8E">
                        <w:pPr>
                          <w:rPr>
                            <w:rFonts w:ascii="HG平成角ｺﾞｼｯｸ体W3" w:eastAsia="HG平成角ｺﾞｼｯｸ体W3"/>
                            <w:sz w:val="18"/>
                            <w:szCs w:val="18"/>
                          </w:rPr>
                        </w:pPr>
                        <w:r>
                          <w:rPr>
                            <w:rFonts w:ascii="HG平成角ｺﾞｼｯｸ体W3" w:eastAsia="HG平成角ｺﾞｼｯｸ体W3" w:hint="eastAsia"/>
                            <w:sz w:val="18"/>
                            <w:szCs w:val="18"/>
                          </w:rPr>
                          <w:t>病気について正しく理解し、誤った知識は偏見や差別につながることに気づく。</w:t>
                        </w:r>
                      </w:p>
                    </w:txbxContent>
                  </v:textbox>
                  <w10:wrap side="left"/>
                </v:rect>
              </w:pict>
            </w:r>
          </w:p>
        </w:tc>
        <w:tc>
          <w:tcPr>
            <w:tcW w:w="1296" w:type="dxa"/>
            <w:shd w:val="clear" w:color="auto" w:fill="D9D9D9" w:themeFill="background1" w:themeFillShade="D9"/>
          </w:tcPr>
          <w:p w14:paraId="4D06483B" w14:textId="4C1AB378" w:rsidR="0057099D" w:rsidRDefault="00A7478D" w:rsidP="0057099D">
            <w:r>
              <w:rPr>
                <w:rFonts w:ascii="ＭＳ ゴシック" w:eastAsia="ＭＳ ゴシック" w:hAnsi="ＭＳ ゴシック"/>
                <w:noProof/>
                <w:szCs w:val="21"/>
              </w:rPr>
              <mc:AlternateContent>
                <mc:Choice Requires="wps">
                  <w:drawing>
                    <wp:anchor distT="0" distB="0" distL="114300" distR="114300" simplePos="0" relativeHeight="251700224" behindDoc="0" locked="0" layoutInCell="1" allowOverlap="1" wp14:anchorId="1C6B9281" wp14:editId="6A149CF7">
                      <wp:simplePos x="0" y="0"/>
                      <wp:positionH relativeFrom="column">
                        <wp:posOffset>9060815</wp:posOffset>
                      </wp:positionH>
                      <wp:positionV relativeFrom="paragraph">
                        <wp:posOffset>4573270</wp:posOffset>
                      </wp:positionV>
                      <wp:extent cx="241300" cy="354965"/>
                      <wp:effectExtent l="27305" t="12065" r="26670" b="13970"/>
                      <wp:wrapNone/>
                      <wp:docPr id="2" name="矢印: 下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300" cy="354965"/>
                              </a:xfrm>
                              <a:prstGeom prst="downArrow">
                                <a:avLst>
                                  <a:gd name="adj1" fmla="val 50000"/>
                                  <a:gd name="adj2" fmla="val 36776"/>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F56928" id="矢印: 下 2" o:spid="_x0000_s1026" type="#_x0000_t67" style="position:absolute;left:0;text-align:left;margin-left:713.45pt;margin-top:360.1pt;width:19pt;height:27.9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">
                      <v:textbox style="layout-flow:vertical-ideographic" inset="5.85pt,.7pt,5.85pt,.7pt"/>
                    </v:shape>
                  </w:pict>
                </mc:Fallback>
              </mc:AlternateContent>
            </w:r>
          </w:p>
        </w:tc>
        <w:tc>
          <w:tcPr>
            <w:tcW w:w="1297" w:type="dxa"/>
            <w:shd w:val="clear" w:color="auto" w:fill="D9D9D9" w:themeFill="background1" w:themeFillShade="D9"/>
          </w:tcPr>
          <w:p w14:paraId="050DDEE5" w14:textId="344A9BBE" w:rsidR="0057099D" w:rsidRDefault="0057099D" w:rsidP="0057099D"/>
        </w:tc>
        <w:tc>
          <w:tcPr>
            <w:tcW w:w="1287" w:type="dxa"/>
          </w:tcPr>
          <w:p w14:paraId="768187D4" w14:textId="77777777" w:rsidR="0057099D" w:rsidRDefault="0057099D" w:rsidP="0057099D">
            <w:pPr>
              <w:widowControl/>
              <w:jc w:val="left"/>
            </w:pPr>
          </w:p>
        </w:tc>
      </w:tr>
      <w:tr w:rsidR="0057099D" w14:paraId="6CE60E7A" w14:textId="451FC86D" w:rsidTr="0057099D">
        <w:trPr>
          <w:trHeight w:val="1121"/>
        </w:trPr>
        <w:tc>
          <w:tcPr>
            <w:tcW w:w="1186" w:type="dxa"/>
            <w:vAlign w:val="center"/>
          </w:tcPr>
          <w:p w14:paraId="4EF7D8A2" w14:textId="77777777" w:rsidR="0057099D" w:rsidRPr="008C5B95" w:rsidRDefault="0057099D" w:rsidP="0057099D">
            <w:pPr>
              <w:snapToGrid w:val="0"/>
              <w:spacing w:line="240" w:lineRule="atLeast"/>
              <w:rPr>
                <w:rFonts w:asciiTheme="majorEastAsia" w:eastAsiaTheme="majorEastAsia" w:hAnsiTheme="majorEastAsia"/>
              </w:rPr>
            </w:pPr>
            <w:r w:rsidRPr="008C5B95">
              <w:rPr>
                <w:rFonts w:asciiTheme="majorEastAsia" w:eastAsiaTheme="majorEastAsia" w:hAnsiTheme="majorEastAsia" w:hint="eastAsia"/>
              </w:rPr>
              <w:t>総合的な学習の時間</w:t>
            </w:r>
          </w:p>
        </w:tc>
        <w:tc>
          <w:tcPr>
            <w:tcW w:w="1296" w:type="dxa"/>
          </w:tcPr>
          <w:p w14:paraId="153EA92E" w14:textId="3A479D67" w:rsidR="0057099D" w:rsidRDefault="0057099D" w:rsidP="0057099D"/>
        </w:tc>
        <w:tc>
          <w:tcPr>
            <w:tcW w:w="1296" w:type="dxa"/>
          </w:tcPr>
          <w:p w14:paraId="1FED01E9" w14:textId="454C9F4C" w:rsidR="0057099D" w:rsidRDefault="0057099D" w:rsidP="0057099D"/>
        </w:tc>
        <w:tc>
          <w:tcPr>
            <w:tcW w:w="1297" w:type="dxa"/>
          </w:tcPr>
          <w:p w14:paraId="626F03F6" w14:textId="7DC3C381" w:rsidR="0057099D" w:rsidRPr="003877FC" w:rsidRDefault="0057099D" w:rsidP="0057099D">
            <w:pPr>
              <w:rPr>
                <w:color w:val="FFFF00"/>
              </w:rPr>
            </w:pPr>
          </w:p>
        </w:tc>
        <w:tc>
          <w:tcPr>
            <w:tcW w:w="1296" w:type="dxa"/>
          </w:tcPr>
          <w:p w14:paraId="57F7D6AC" w14:textId="77777777" w:rsidR="0057099D" w:rsidRDefault="0057099D" w:rsidP="0057099D"/>
        </w:tc>
        <w:tc>
          <w:tcPr>
            <w:tcW w:w="1296" w:type="dxa"/>
          </w:tcPr>
          <w:p w14:paraId="6A425321" w14:textId="56406AE4" w:rsidR="0057099D" w:rsidRDefault="0017574C" w:rsidP="0057099D">
            <w:r>
              <w:rPr>
                <w:rFonts w:ascii="ＭＳ ゴシック" w:eastAsia="ＭＳ ゴシック" w:hAnsi="ＭＳ ゴシック"/>
                <w:noProof/>
                <w:szCs w:val="21"/>
              </w:rPr>
              <w:pict w14:anchorId="6244D277">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41" type="#_x0000_t62" style="position:absolute;left:0;text-align:left;margin-left:1.8pt;margin-top:34.15pt;width:129.35pt;height:80.4pt;z-index:251680768;mso-position-horizontal-relative:text;mso-position-vertical-relative:text" adj="14161,-24072">
                  <v:textbox style="mso-next-textbox:#_x0000_s1041" inset="5.85pt,.7pt,5.85pt,.7pt">
                    <w:txbxContent>
                      <w:p w14:paraId="054B0237" w14:textId="77777777" w:rsidR="0057099D" w:rsidRPr="00950B3E" w:rsidRDefault="0057099D" w:rsidP="000859FF">
                        <w:pPr>
                          <w:rPr>
                            <w:rFonts w:ascii="HG平成角ｺﾞｼｯｸ体W3" w:eastAsia="HG平成角ｺﾞｼｯｸ体W3"/>
                            <w:sz w:val="16"/>
                            <w:szCs w:val="16"/>
                          </w:rPr>
                        </w:pPr>
                        <w:r w:rsidRPr="00950B3E">
                          <w:rPr>
                            <w:rFonts w:ascii="HG平成角ｺﾞｼｯｸ体W3" w:eastAsia="HG平成角ｺﾞｼｯｸ体W3" w:hint="eastAsia"/>
                            <w:sz w:val="16"/>
                            <w:szCs w:val="16"/>
                          </w:rPr>
                          <w:t>偏見や差別の不合理に気付き、それらを解消しようとする心情を育てるため、道徳との関連を図る。</w:t>
                        </w:r>
                      </w:p>
                    </w:txbxContent>
                  </v:textbox>
                </v:shape>
              </w:pict>
            </w:r>
          </w:p>
        </w:tc>
        <w:tc>
          <w:tcPr>
            <w:tcW w:w="1297" w:type="dxa"/>
          </w:tcPr>
          <w:p w14:paraId="0D7C118D" w14:textId="1ADB9A8B" w:rsidR="0057099D" w:rsidRDefault="0057099D" w:rsidP="0057099D"/>
        </w:tc>
        <w:tc>
          <w:tcPr>
            <w:tcW w:w="1296" w:type="dxa"/>
          </w:tcPr>
          <w:p w14:paraId="6BBA0BA9" w14:textId="61FFCD4E" w:rsidR="0057099D" w:rsidRDefault="0057099D" w:rsidP="0057099D"/>
        </w:tc>
        <w:tc>
          <w:tcPr>
            <w:tcW w:w="1296" w:type="dxa"/>
          </w:tcPr>
          <w:p w14:paraId="5B5E507F" w14:textId="497A8D30" w:rsidR="0057099D" w:rsidRDefault="0057099D" w:rsidP="0057099D"/>
        </w:tc>
        <w:tc>
          <w:tcPr>
            <w:tcW w:w="1297" w:type="dxa"/>
          </w:tcPr>
          <w:p w14:paraId="4C430CF3" w14:textId="44C3A5B6" w:rsidR="0057099D" w:rsidRDefault="0057099D" w:rsidP="0057099D"/>
        </w:tc>
        <w:tc>
          <w:tcPr>
            <w:tcW w:w="1296" w:type="dxa"/>
          </w:tcPr>
          <w:p w14:paraId="4354A6EF" w14:textId="502DC113" w:rsidR="0057099D" w:rsidRDefault="0057099D" w:rsidP="0057099D"/>
        </w:tc>
        <w:tc>
          <w:tcPr>
            <w:tcW w:w="1297" w:type="dxa"/>
          </w:tcPr>
          <w:p w14:paraId="219504CE" w14:textId="68FF74D6" w:rsidR="0057099D" w:rsidRDefault="0057099D" w:rsidP="0057099D"/>
        </w:tc>
        <w:tc>
          <w:tcPr>
            <w:tcW w:w="1287" w:type="dxa"/>
          </w:tcPr>
          <w:p w14:paraId="6F58C959" w14:textId="77777777" w:rsidR="0057099D" w:rsidRDefault="0057099D" w:rsidP="0057099D">
            <w:pPr>
              <w:widowControl/>
              <w:jc w:val="left"/>
            </w:pPr>
          </w:p>
        </w:tc>
      </w:tr>
      <w:tr w:rsidR="0057099D" w14:paraId="6EF26779" w14:textId="1CED8F80" w:rsidTr="0057099D">
        <w:trPr>
          <w:trHeight w:val="1024"/>
        </w:trPr>
        <w:tc>
          <w:tcPr>
            <w:tcW w:w="1186" w:type="dxa"/>
            <w:shd w:val="clear" w:color="auto" w:fill="D9D9D9" w:themeFill="background1" w:themeFillShade="D9"/>
            <w:vAlign w:val="center"/>
          </w:tcPr>
          <w:p w14:paraId="50C64EA3" w14:textId="77777777" w:rsidR="0057099D" w:rsidRPr="008C5B95" w:rsidRDefault="0057099D" w:rsidP="0057099D">
            <w:pPr>
              <w:snapToGrid w:val="0"/>
              <w:spacing w:line="240" w:lineRule="atLeast"/>
              <w:jc w:val="center"/>
              <w:rPr>
                <w:rFonts w:asciiTheme="majorEastAsia" w:eastAsiaTheme="majorEastAsia" w:hAnsiTheme="majorEastAsia"/>
              </w:rPr>
            </w:pPr>
            <w:r w:rsidRPr="008C5B95">
              <w:rPr>
                <w:rFonts w:asciiTheme="majorEastAsia" w:eastAsiaTheme="majorEastAsia" w:hAnsiTheme="majorEastAsia" w:hint="eastAsia"/>
              </w:rPr>
              <w:t>特別活動</w:t>
            </w:r>
          </w:p>
        </w:tc>
        <w:tc>
          <w:tcPr>
            <w:tcW w:w="1296" w:type="dxa"/>
            <w:shd w:val="clear" w:color="auto" w:fill="D9D9D9" w:themeFill="background1" w:themeFillShade="D9"/>
          </w:tcPr>
          <w:p w14:paraId="62C3A7D7" w14:textId="27AAC156" w:rsidR="0057099D" w:rsidRDefault="0017574C" w:rsidP="0057099D">
            <w:r>
              <w:rPr>
                <w:rFonts w:ascii="ＭＳ ゴシック" w:eastAsia="ＭＳ ゴシック" w:hAnsi="ＭＳ ゴシック"/>
                <w:noProof/>
                <w:szCs w:val="21"/>
              </w:rPr>
              <w:pict w14:anchorId="7BE6453F">
                <v:roundrect id="_x0000_s1051" style="position:absolute;left:0;text-align:left;margin-left:8.95pt;margin-top:16.8pt;width:86pt;height:21pt;z-index:251691008;mso-position-horizontal-relative:text;mso-position-vertical-relative:text" arcsize="10923f">
                  <v:textbox style="mso-next-textbox:#_x0000_s1051" inset="5.85pt,.7pt,5.85pt,.7pt">
                    <w:txbxContent>
                      <w:p w14:paraId="4BFB810A" w14:textId="77777777" w:rsidR="0057099D" w:rsidRPr="00961746" w:rsidRDefault="0057099D" w:rsidP="009D2ABB">
                        <w:pPr>
                          <w:rPr>
                            <w:rFonts w:ascii="ＤＦ平成ゴシック体W5" w:eastAsia="ＤＦ平成ゴシック体W5"/>
                          </w:rPr>
                        </w:pPr>
                        <w:r>
                          <w:rPr>
                            <w:rFonts w:ascii="ＤＦ平成ゴシック体W5" w:eastAsia="ＤＦ平成ゴシック体W5" w:hint="eastAsia"/>
                          </w:rPr>
                          <w:t>1年生との交流</w:t>
                        </w:r>
                      </w:p>
                    </w:txbxContent>
                  </v:textbox>
                  <w10:wrap side="left"/>
                </v:roundrect>
              </w:pict>
            </w:r>
          </w:p>
        </w:tc>
        <w:tc>
          <w:tcPr>
            <w:tcW w:w="1296" w:type="dxa"/>
            <w:shd w:val="clear" w:color="auto" w:fill="D9D9D9" w:themeFill="background1" w:themeFillShade="D9"/>
          </w:tcPr>
          <w:p w14:paraId="070AE123" w14:textId="6B926B63" w:rsidR="0057099D" w:rsidRDefault="0057099D" w:rsidP="0057099D"/>
        </w:tc>
        <w:tc>
          <w:tcPr>
            <w:tcW w:w="1297" w:type="dxa"/>
            <w:shd w:val="clear" w:color="auto" w:fill="D9D9D9" w:themeFill="background1" w:themeFillShade="D9"/>
          </w:tcPr>
          <w:p w14:paraId="476BC31F" w14:textId="77777777" w:rsidR="0057099D" w:rsidRDefault="0057099D" w:rsidP="0057099D"/>
        </w:tc>
        <w:tc>
          <w:tcPr>
            <w:tcW w:w="1296" w:type="dxa"/>
            <w:shd w:val="clear" w:color="auto" w:fill="D9D9D9" w:themeFill="background1" w:themeFillShade="D9"/>
          </w:tcPr>
          <w:p w14:paraId="0C295A13" w14:textId="7420CFC4" w:rsidR="0057099D" w:rsidRDefault="0057099D" w:rsidP="0057099D"/>
        </w:tc>
        <w:tc>
          <w:tcPr>
            <w:tcW w:w="1296" w:type="dxa"/>
            <w:shd w:val="clear" w:color="auto" w:fill="D9D9D9" w:themeFill="background1" w:themeFillShade="D9"/>
          </w:tcPr>
          <w:p w14:paraId="7AD4457D" w14:textId="4C30D095" w:rsidR="0057099D" w:rsidRDefault="0057099D" w:rsidP="0057099D"/>
        </w:tc>
        <w:tc>
          <w:tcPr>
            <w:tcW w:w="1297" w:type="dxa"/>
            <w:shd w:val="clear" w:color="auto" w:fill="D9D9D9" w:themeFill="background1" w:themeFillShade="D9"/>
          </w:tcPr>
          <w:p w14:paraId="3C7AD4DB" w14:textId="63D89EE0" w:rsidR="0057099D" w:rsidRDefault="0057099D" w:rsidP="0057099D"/>
        </w:tc>
        <w:tc>
          <w:tcPr>
            <w:tcW w:w="1296" w:type="dxa"/>
            <w:shd w:val="clear" w:color="auto" w:fill="D9D9D9" w:themeFill="background1" w:themeFillShade="D9"/>
          </w:tcPr>
          <w:p w14:paraId="4F44A68E" w14:textId="36F75524" w:rsidR="0057099D" w:rsidRDefault="0017574C" w:rsidP="0057099D">
            <w:r>
              <w:rPr>
                <w:rFonts w:ascii="ＭＳ ゴシック" w:eastAsia="ＭＳ ゴシック" w:hAnsi="ＭＳ ゴシック"/>
                <w:noProof/>
                <w:szCs w:val="21"/>
              </w:rPr>
              <w:pict w14:anchorId="08FBFFA8">
                <v:shape id="_x0000_s1054" type="#_x0000_t202" style="position:absolute;left:0;text-align:left;margin-left:34.15pt;margin-top:6.65pt;width:99.6pt;height:52.85pt;z-index:251694080;mso-position-horizontal-relative:text;mso-position-vertical-relative:text">
                  <v:textbox style="mso-next-textbox:#_x0000_s1054" inset="5.85pt,.7pt,5.85pt,.7pt">
                    <w:txbxContent>
                      <w:p w14:paraId="468B8C59" w14:textId="77777777" w:rsidR="0057099D" w:rsidRPr="00DB5A17" w:rsidRDefault="0057099D" w:rsidP="000859FF">
                        <w:pPr>
                          <w:rPr>
                            <w:rFonts w:ascii="HG平成角ｺﾞｼｯｸ体W3" w:eastAsia="HG平成角ｺﾞｼｯｸ体W3"/>
                          </w:rPr>
                        </w:pPr>
                        <w:r w:rsidRPr="00DB5A17">
                          <w:rPr>
                            <w:rFonts w:ascii="HG平成角ｺﾞｼｯｸ体W3" w:eastAsia="HG平成角ｺﾞｼｯｸ体W3" w:hint="eastAsia"/>
                          </w:rPr>
                          <w:t>学級活動</w:t>
                        </w:r>
                      </w:p>
                      <w:p w14:paraId="729414A3" w14:textId="77777777" w:rsidR="0057099D" w:rsidRPr="00DB5A17" w:rsidRDefault="0057099D" w:rsidP="000859FF">
                        <w:pPr>
                          <w:rPr>
                            <w:rFonts w:ascii="HG平成角ｺﾞｼｯｸ体W3" w:eastAsia="HG平成角ｺﾞｼｯｸ体W3"/>
                            <w:sz w:val="18"/>
                            <w:szCs w:val="18"/>
                          </w:rPr>
                        </w:pPr>
                        <w:r w:rsidRPr="00DB5A17">
                          <w:rPr>
                            <w:rFonts w:ascii="HG平成角ｺﾞｼｯｸ体W3" w:eastAsia="HG平成角ｺﾞｼｯｸ体W3" w:hint="eastAsia"/>
                            <w:sz w:val="18"/>
                            <w:szCs w:val="18"/>
                          </w:rPr>
                          <w:t>思いやりの心をもって友達に接する。</w:t>
                        </w:r>
                      </w:p>
                    </w:txbxContent>
                  </v:textbox>
                </v:shape>
              </w:pict>
            </w:r>
          </w:p>
        </w:tc>
        <w:tc>
          <w:tcPr>
            <w:tcW w:w="1296" w:type="dxa"/>
            <w:shd w:val="clear" w:color="auto" w:fill="D9D9D9" w:themeFill="background1" w:themeFillShade="D9"/>
          </w:tcPr>
          <w:p w14:paraId="17B67CFD" w14:textId="3FC5D7CF" w:rsidR="0057099D" w:rsidRDefault="0057099D" w:rsidP="0057099D"/>
        </w:tc>
        <w:tc>
          <w:tcPr>
            <w:tcW w:w="1297" w:type="dxa"/>
            <w:shd w:val="clear" w:color="auto" w:fill="D9D9D9" w:themeFill="background1" w:themeFillShade="D9"/>
          </w:tcPr>
          <w:p w14:paraId="4EE5C2DC" w14:textId="76A2C39B" w:rsidR="0057099D" w:rsidRDefault="0017574C" w:rsidP="0057099D">
            <w:r>
              <w:rPr>
                <w:rFonts w:ascii="ＭＳ ゴシック" w:eastAsia="ＭＳ ゴシック" w:hAnsi="ＭＳ ゴシック"/>
                <w:noProof/>
                <w:szCs w:val="21"/>
              </w:rPr>
              <w:pict w14:anchorId="4408B924">
                <v:shape id="_x0000_s1050" type="#_x0000_t202" style="position:absolute;left:0;text-align:left;margin-left:7.15pt;margin-top:.6pt;width:194.15pt;height:55.5pt;z-index:251689984;mso-position-horizontal-relative:text;mso-position-vertical-relative:text">
                  <v:textbox style="mso-next-textbox:#_x0000_s1050" inset="5.85pt,.7pt,5.85pt,.7pt">
                    <w:txbxContent>
                      <w:p w14:paraId="1DB3811B" w14:textId="77777777" w:rsidR="0057099D" w:rsidRPr="00DB5A17" w:rsidRDefault="0057099D" w:rsidP="000859FF">
                        <w:pPr>
                          <w:rPr>
                            <w:rFonts w:ascii="HG平成角ｺﾞｼｯｸ体W3" w:eastAsia="HG平成角ｺﾞｼｯｸ体W3"/>
                          </w:rPr>
                        </w:pPr>
                        <w:r w:rsidRPr="00DB5A17">
                          <w:rPr>
                            <w:rFonts w:ascii="HG平成角ｺﾞｼｯｸ体W3" w:eastAsia="HG平成角ｺﾞｼｯｸ体W3" w:hint="eastAsia"/>
                          </w:rPr>
                          <w:t>学級活動</w:t>
                        </w:r>
                      </w:p>
                      <w:p w14:paraId="0A6CB949" w14:textId="77777777" w:rsidR="0057099D" w:rsidRPr="00DB5A17" w:rsidRDefault="0057099D" w:rsidP="000859FF">
                        <w:pPr>
                          <w:rPr>
                            <w:rFonts w:ascii="HG平成角ｺﾞｼｯｸ体W3" w:eastAsia="HG平成角ｺﾞｼｯｸ体W3"/>
                            <w:sz w:val="18"/>
                            <w:szCs w:val="18"/>
                          </w:rPr>
                        </w:pPr>
                        <w:r w:rsidRPr="00DB5A17">
                          <w:rPr>
                            <w:rFonts w:ascii="HG平成角ｺﾞｼｯｸ体W3" w:eastAsia="HG平成角ｺﾞｼｯｸ体W3" w:hint="eastAsia"/>
                            <w:sz w:val="18"/>
                            <w:szCs w:val="18"/>
                          </w:rPr>
                          <w:t>６年間を振り返りながら、協力してよりよい生活を築こうとすることの大切さを考える。</w:t>
                        </w:r>
                      </w:p>
                    </w:txbxContent>
                  </v:textbox>
                </v:shape>
              </w:pict>
            </w:r>
          </w:p>
        </w:tc>
        <w:tc>
          <w:tcPr>
            <w:tcW w:w="1296" w:type="dxa"/>
            <w:shd w:val="clear" w:color="auto" w:fill="D9D9D9" w:themeFill="background1" w:themeFillShade="D9"/>
          </w:tcPr>
          <w:p w14:paraId="5F7160AA" w14:textId="77777777" w:rsidR="0057099D" w:rsidRDefault="0057099D" w:rsidP="0057099D"/>
        </w:tc>
        <w:tc>
          <w:tcPr>
            <w:tcW w:w="1297" w:type="dxa"/>
            <w:shd w:val="clear" w:color="auto" w:fill="D9D9D9" w:themeFill="background1" w:themeFillShade="D9"/>
          </w:tcPr>
          <w:p w14:paraId="1B96456F" w14:textId="77777777" w:rsidR="0057099D" w:rsidRDefault="0057099D" w:rsidP="0057099D"/>
        </w:tc>
        <w:tc>
          <w:tcPr>
            <w:tcW w:w="1287" w:type="dxa"/>
          </w:tcPr>
          <w:p w14:paraId="60A6D92C" w14:textId="77777777" w:rsidR="0057099D" w:rsidRDefault="0057099D" w:rsidP="0057099D">
            <w:pPr>
              <w:widowControl/>
              <w:jc w:val="left"/>
            </w:pPr>
          </w:p>
        </w:tc>
      </w:tr>
      <w:tr w:rsidR="0057099D" w14:paraId="1207B1E3" w14:textId="13B3625F" w:rsidTr="0057099D">
        <w:trPr>
          <w:trHeight w:val="1085"/>
        </w:trPr>
        <w:tc>
          <w:tcPr>
            <w:tcW w:w="1186" w:type="dxa"/>
            <w:vAlign w:val="center"/>
          </w:tcPr>
          <w:p w14:paraId="647876FB" w14:textId="27EE4675" w:rsidR="0057099D" w:rsidRPr="008C5B95" w:rsidRDefault="0057099D" w:rsidP="0057099D">
            <w:pPr>
              <w:snapToGrid w:val="0"/>
              <w:spacing w:line="240" w:lineRule="atLeast"/>
              <w:jc w:val="center"/>
              <w:rPr>
                <w:rFonts w:asciiTheme="majorEastAsia" w:eastAsiaTheme="majorEastAsia" w:hAnsiTheme="majorEastAsia"/>
              </w:rPr>
            </w:pPr>
            <w:r w:rsidRPr="008C5B95">
              <w:rPr>
                <w:rFonts w:asciiTheme="majorEastAsia" w:eastAsiaTheme="majorEastAsia" w:hAnsiTheme="majorEastAsia" w:hint="eastAsia"/>
              </w:rPr>
              <w:t>その他</w:t>
            </w:r>
          </w:p>
        </w:tc>
        <w:tc>
          <w:tcPr>
            <w:tcW w:w="1296" w:type="dxa"/>
          </w:tcPr>
          <w:p w14:paraId="7C7955EB" w14:textId="77777777" w:rsidR="0057099D" w:rsidRDefault="0057099D" w:rsidP="0057099D"/>
        </w:tc>
        <w:tc>
          <w:tcPr>
            <w:tcW w:w="1296" w:type="dxa"/>
          </w:tcPr>
          <w:p w14:paraId="55E2174C" w14:textId="7B11B464" w:rsidR="0057099D" w:rsidRDefault="0017574C" w:rsidP="0057099D">
            <w:r>
              <w:rPr>
                <w:rFonts w:ascii="ＭＳ ゴシック" w:eastAsia="ＭＳ ゴシック" w:hAnsi="ＭＳ ゴシック"/>
                <w:noProof/>
                <w:szCs w:val="21"/>
              </w:rPr>
              <w:pict w14:anchorId="5CC7C51A">
                <v:roundrect id="_x0000_s1052" style="position:absolute;left:0;text-align:left;margin-left:-3.65pt;margin-top:8.7pt;width:56.8pt;height:35.45pt;z-index:251692032;mso-position-horizontal-relative:text;mso-position-vertical-relative:text" arcsize="10923f">
                  <v:textbox style="mso-next-textbox:#_x0000_s1052" inset="5.85pt,.7pt,5.85pt,.7pt">
                    <w:txbxContent>
                      <w:p w14:paraId="76E14D82" w14:textId="77777777" w:rsidR="0057099D" w:rsidRDefault="0057099D" w:rsidP="0022083C">
                        <w:pPr>
                          <w:jc w:val="center"/>
                          <w:rPr>
                            <w:rFonts w:ascii="ＤＦ平成ゴシック体W5" w:eastAsia="ＤＦ平成ゴシック体W5"/>
                          </w:rPr>
                        </w:pPr>
                        <w:r w:rsidRPr="00961746">
                          <w:rPr>
                            <w:rFonts w:ascii="ＤＦ平成ゴシック体W5" w:eastAsia="ＤＦ平成ゴシック体W5" w:hint="eastAsia"/>
                          </w:rPr>
                          <w:t>運動会</w:t>
                        </w:r>
                      </w:p>
                      <w:p w14:paraId="3C6776FA" w14:textId="77777777" w:rsidR="0057099D" w:rsidRPr="004E77EC" w:rsidRDefault="0057099D" w:rsidP="0022083C">
                        <w:pPr>
                          <w:jc w:val="center"/>
                          <w:rPr>
                            <w:sz w:val="16"/>
                            <w:szCs w:val="16"/>
                          </w:rPr>
                        </w:pPr>
                        <w:r w:rsidRPr="004E77EC">
                          <w:rPr>
                            <w:rFonts w:ascii="ＤＦ平成ゴシック体W5" w:eastAsia="ＤＦ平成ゴシック体W5" w:hint="eastAsia"/>
                            <w:sz w:val="16"/>
                            <w:szCs w:val="16"/>
                          </w:rPr>
                          <w:t>協力・信頼</w:t>
                        </w:r>
                      </w:p>
                    </w:txbxContent>
                  </v:textbox>
                  <w10:wrap side="left"/>
                </v:roundrect>
              </w:pict>
            </w:r>
          </w:p>
        </w:tc>
        <w:tc>
          <w:tcPr>
            <w:tcW w:w="1297" w:type="dxa"/>
          </w:tcPr>
          <w:p w14:paraId="5DA4B36C" w14:textId="77777777" w:rsidR="0057099D" w:rsidRDefault="0057099D" w:rsidP="0057099D"/>
        </w:tc>
        <w:tc>
          <w:tcPr>
            <w:tcW w:w="1296" w:type="dxa"/>
          </w:tcPr>
          <w:p w14:paraId="128416E5" w14:textId="77777777" w:rsidR="0057099D" w:rsidRDefault="0057099D" w:rsidP="0057099D"/>
        </w:tc>
        <w:tc>
          <w:tcPr>
            <w:tcW w:w="1296" w:type="dxa"/>
          </w:tcPr>
          <w:p w14:paraId="6F97D6D7" w14:textId="28C36EF2" w:rsidR="0057099D" w:rsidRDefault="0017574C" w:rsidP="0057099D">
            <w:r>
              <w:rPr>
                <w:rFonts w:ascii="ＭＳ ゴシック" w:eastAsia="ＭＳ ゴシック" w:hAnsi="ＭＳ ゴシック"/>
                <w:noProof/>
                <w:szCs w:val="21"/>
              </w:rPr>
              <w:pict w14:anchorId="543B8288">
                <v:roundrect id="_x0000_s1053" style="position:absolute;left:0;text-align:left;margin-left:45.05pt;margin-top:13.05pt;width:88.5pt;height:39.6pt;z-index:251693056;mso-position-horizontal-relative:text;mso-position-vertical-relative:text" arcsize="10923f">
                  <v:textbox style="mso-next-textbox:#_x0000_s1053" inset="5.85pt,.7pt,5.85pt,.7pt">
                    <w:txbxContent>
                      <w:p w14:paraId="0A0B8941" w14:textId="6211A3A3" w:rsidR="0057099D" w:rsidRDefault="0057099D" w:rsidP="00AC4CA6">
                        <w:pPr>
                          <w:jc w:val="center"/>
                          <w:rPr>
                            <w:rFonts w:ascii="ＤＦ平成ゴシック体W5" w:eastAsia="ＤＦ平成ゴシック体W5"/>
                          </w:rPr>
                        </w:pPr>
                        <w:r>
                          <w:rPr>
                            <w:rFonts w:ascii="ＤＦ平成ゴシック体W5" w:eastAsia="ＤＦ平成ゴシック体W5" w:hint="eastAsia"/>
                          </w:rPr>
                          <w:t>日光移動教室</w:t>
                        </w:r>
                      </w:p>
                      <w:p w14:paraId="779D4107" w14:textId="77777777" w:rsidR="0057099D" w:rsidRPr="0022083C" w:rsidRDefault="0057099D" w:rsidP="00AC4CA6">
                        <w:pPr>
                          <w:jc w:val="center"/>
                          <w:rPr>
                            <w:sz w:val="16"/>
                            <w:szCs w:val="16"/>
                          </w:rPr>
                        </w:pPr>
                        <w:r w:rsidRPr="0022083C">
                          <w:rPr>
                            <w:rFonts w:ascii="ＤＦ平成ゴシック体W5" w:eastAsia="ＤＦ平成ゴシック体W5" w:hint="eastAsia"/>
                            <w:sz w:val="16"/>
                            <w:szCs w:val="16"/>
                          </w:rPr>
                          <w:t>信頼・友情</w:t>
                        </w:r>
                      </w:p>
                    </w:txbxContent>
                  </v:textbox>
                  <w10:wrap side="left"/>
                </v:roundrect>
              </w:pict>
            </w:r>
          </w:p>
        </w:tc>
        <w:tc>
          <w:tcPr>
            <w:tcW w:w="1297" w:type="dxa"/>
          </w:tcPr>
          <w:p w14:paraId="2F19E66D" w14:textId="77777777" w:rsidR="0057099D" w:rsidRDefault="0057099D" w:rsidP="0057099D"/>
        </w:tc>
        <w:tc>
          <w:tcPr>
            <w:tcW w:w="1296" w:type="dxa"/>
          </w:tcPr>
          <w:p w14:paraId="0FA9A1DE" w14:textId="20C1A45A" w:rsidR="0057099D" w:rsidRDefault="0057099D" w:rsidP="0057099D"/>
        </w:tc>
        <w:tc>
          <w:tcPr>
            <w:tcW w:w="1296" w:type="dxa"/>
          </w:tcPr>
          <w:p w14:paraId="79B372F3" w14:textId="77777777" w:rsidR="0057099D" w:rsidRDefault="0057099D" w:rsidP="0057099D"/>
        </w:tc>
        <w:tc>
          <w:tcPr>
            <w:tcW w:w="1297" w:type="dxa"/>
          </w:tcPr>
          <w:p w14:paraId="744DC20B" w14:textId="7199DC98" w:rsidR="0057099D" w:rsidRDefault="0017574C" w:rsidP="0057099D">
            <w:r>
              <w:rPr>
                <w:rFonts w:ascii="ＭＳ ゴシック" w:eastAsia="ＭＳ ゴシック" w:hAnsi="ＭＳ ゴシック"/>
                <w:noProof/>
                <w:szCs w:val="21"/>
              </w:rPr>
              <w:pict w14:anchorId="7C6E926B">
                <v:rect id="_x0000_s1057" style="position:absolute;left:0;text-align:left;margin-left:-.1pt;margin-top:13.9pt;width:152.25pt;height:38.75pt;z-index:251697152;mso-position-horizontal-relative:text;mso-position-vertical-relative:text">
                  <v:textbox style="mso-next-textbox:#_x0000_s1057" inset="5.85pt,.7pt,5.85pt,.7pt">
                    <w:txbxContent>
                      <w:p w14:paraId="38F40969" w14:textId="77777777" w:rsidR="0057099D" w:rsidRPr="00DB5A17" w:rsidRDefault="0057099D" w:rsidP="000859FF">
                        <w:pPr>
                          <w:rPr>
                            <w:rFonts w:ascii="HG平成角ｺﾞｼｯｸ体W3" w:eastAsia="HG平成角ｺﾞｼｯｸ体W3"/>
                          </w:rPr>
                        </w:pPr>
                        <w:r w:rsidRPr="00DB5A17">
                          <w:rPr>
                            <w:rFonts w:ascii="HG平成角ｺﾞｼｯｸ体W3" w:eastAsia="HG平成角ｺﾞｼｯｸ体W3" w:hint="eastAsia"/>
                          </w:rPr>
                          <w:t>ユニセフ募金</w:t>
                        </w:r>
                      </w:p>
                      <w:p w14:paraId="0519C269" w14:textId="2913F85A" w:rsidR="0057099D" w:rsidRDefault="0057099D" w:rsidP="000859FF">
                        <w:pPr>
                          <w:rPr>
                            <w:rFonts w:ascii="HG平成角ｺﾞｼｯｸ体W3" w:eastAsia="HG平成角ｺﾞｼｯｸ体W3"/>
                            <w:sz w:val="18"/>
                            <w:szCs w:val="18"/>
                          </w:rPr>
                        </w:pPr>
                        <w:r w:rsidRPr="00DB5A17">
                          <w:rPr>
                            <w:rFonts w:ascii="HG平成角ｺﾞｼｯｸ体W3" w:eastAsia="HG平成角ｺﾞｼｯｸ体W3" w:hint="eastAsia"/>
                            <w:sz w:val="18"/>
                            <w:szCs w:val="18"/>
                          </w:rPr>
                          <w:t>自らの可能な貢献に着いて考える。</w:t>
                        </w:r>
                        <w:r w:rsidR="003877FC">
                          <w:rPr>
                            <w:rFonts w:ascii="HG平成角ｺﾞｼｯｸ体W3" w:eastAsia="HG平成角ｺﾞｼｯｸ体W3" w:hint="eastAsia"/>
                            <w:sz w:val="18"/>
                            <w:szCs w:val="18"/>
                          </w:rPr>
                          <w:t>」7</w:t>
                        </w:r>
                      </w:p>
                      <w:p w14:paraId="18665F09" w14:textId="377C86DE" w:rsidR="003877FC" w:rsidRPr="00DB5A17" w:rsidRDefault="003877FC" w:rsidP="000859FF">
                        <w:pPr>
                          <w:rPr>
                            <w:rFonts w:ascii="HG平成角ｺﾞｼｯｸ体W3" w:eastAsia="HG平成角ｺﾞｼｯｸ体W3"/>
                            <w:sz w:val="18"/>
                            <w:szCs w:val="18"/>
                          </w:rPr>
                        </w:pPr>
                        <w:r>
                          <w:rPr>
                            <w:rFonts w:ascii="HG平成角ｺﾞｼｯｸ体W3" w:eastAsia="HG平成角ｺﾞｼｯｸ体W3" w:hint="eastAsia"/>
                            <w:sz w:val="18"/>
                            <w:szCs w:val="18"/>
                          </w:rPr>
                          <w:t>「」</w:t>
                        </w:r>
                      </w:p>
                    </w:txbxContent>
                  </v:textbox>
                  <w10:wrap side="left"/>
                </v:rect>
              </w:pict>
            </w:r>
          </w:p>
        </w:tc>
        <w:tc>
          <w:tcPr>
            <w:tcW w:w="1296" w:type="dxa"/>
          </w:tcPr>
          <w:p w14:paraId="661A243E" w14:textId="77777777" w:rsidR="0057099D" w:rsidRDefault="0057099D" w:rsidP="0057099D"/>
        </w:tc>
        <w:tc>
          <w:tcPr>
            <w:tcW w:w="1297" w:type="dxa"/>
          </w:tcPr>
          <w:p w14:paraId="13ED4F4B" w14:textId="4F49346E" w:rsidR="0057099D" w:rsidRDefault="0017574C" w:rsidP="0057099D">
            <w:r>
              <w:rPr>
                <w:rFonts w:ascii="ＭＳ ゴシック" w:eastAsia="ＭＳ ゴシック" w:hAnsi="ＭＳ ゴシック"/>
                <w:noProof/>
                <w:szCs w:val="21"/>
              </w:rPr>
              <w:pict w14:anchorId="51AD782D">
                <v:roundrect id="_x0000_s1062" style="position:absolute;left:0;text-align:left;margin-left:15.9pt;margin-top:11.6pt;width:52.25pt;height:35.95pt;z-index:251699200;mso-position-horizontal-relative:text;mso-position-vertical-relative:text" arcsize="10923f">
                  <v:textbox style="mso-next-textbox:#_x0000_s1062" inset="5.85pt,.7pt,5.85pt,.7pt">
                    <w:txbxContent>
                      <w:p w14:paraId="06E83CC7" w14:textId="77777777" w:rsidR="0057099D" w:rsidRDefault="0057099D" w:rsidP="0022083C">
                        <w:pPr>
                          <w:rPr>
                            <w:rFonts w:ascii="ＤＦ平成ゴシック体W5" w:eastAsia="ＤＦ平成ゴシック体W5"/>
                          </w:rPr>
                        </w:pPr>
                        <w:r>
                          <w:rPr>
                            <w:rFonts w:ascii="ＤＦ平成ゴシック体W5" w:eastAsia="ＤＦ平成ゴシック体W5" w:hint="eastAsia"/>
                          </w:rPr>
                          <w:t>卒業式</w:t>
                        </w:r>
                      </w:p>
                      <w:p w14:paraId="16705D63" w14:textId="77777777" w:rsidR="0057099D" w:rsidRPr="0022083C" w:rsidRDefault="0057099D" w:rsidP="0022083C">
                        <w:pPr>
                          <w:rPr>
                            <w:rFonts w:ascii="ＤＦ平成ゴシック体W5" w:eastAsia="ＤＦ平成ゴシック体W5"/>
                            <w:sz w:val="16"/>
                            <w:szCs w:val="16"/>
                          </w:rPr>
                        </w:pPr>
                        <w:r w:rsidRPr="0022083C">
                          <w:rPr>
                            <w:rFonts w:ascii="ＤＦ平成ゴシック体W5" w:eastAsia="ＤＦ平成ゴシック体W5" w:hint="eastAsia"/>
                            <w:sz w:val="16"/>
                            <w:szCs w:val="16"/>
                          </w:rPr>
                          <w:t>感謝</w:t>
                        </w:r>
                        <w:r>
                          <w:rPr>
                            <w:rFonts w:ascii="ＤＦ平成ゴシック体W5" w:eastAsia="ＤＦ平成ゴシック体W5" w:hint="eastAsia"/>
                            <w:sz w:val="16"/>
                            <w:szCs w:val="16"/>
                          </w:rPr>
                          <w:t>・希望</w:t>
                        </w:r>
                      </w:p>
                    </w:txbxContent>
                  </v:textbox>
                  <w10:wrap side="left"/>
                </v:roundrect>
              </w:pict>
            </w:r>
          </w:p>
        </w:tc>
        <w:tc>
          <w:tcPr>
            <w:tcW w:w="1287" w:type="dxa"/>
          </w:tcPr>
          <w:p w14:paraId="63D1A15D" w14:textId="77777777" w:rsidR="0057099D" w:rsidRDefault="0057099D" w:rsidP="0057099D">
            <w:pPr>
              <w:widowControl/>
              <w:jc w:val="left"/>
            </w:pPr>
          </w:p>
        </w:tc>
      </w:tr>
    </w:tbl>
    <w:p w14:paraId="4C400970" w14:textId="77777777" w:rsidR="00D77474" w:rsidRDefault="00123815" w:rsidP="004D7896">
      <w:pPr>
        <w:ind w:leftChars="-1" w:left="9780" w:hangingChars="4658" w:hanging="9782"/>
      </w:pPr>
      <w:r w:rsidRPr="004004D5">
        <w:rPr>
          <w:noProof/>
          <w:bdr w:val="single" w:sz="4" w:space="0" w:color="auto"/>
          <w:shd w:val="clear" w:color="auto" w:fill="FFFF00"/>
        </w:rPr>
        <mc:AlternateContent>
          <mc:Choice Requires="wps">
            <w:drawing>
              <wp:anchor distT="0" distB="0" distL="114300" distR="114300" simplePos="0" relativeHeight="251659264" behindDoc="0" locked="0" layoutInCell="1" allowOverlap="1" wp14:anchorId="7BCF6878" wp14:editId="5EE7C897">
                <wp:simplePos x="0" y="0"/>
                <wp:positionH relativeFrom="column">
                  <wp:posOffset>5667375</wp:posOffset>
                </wp:positionH>
                <wp:positionV relativeFrom="paragraph">
                  <wp:posOffset>53975</wp:posOffset>
                </wp:positionV>
                <wp:extent cx="485775" cy="152400"/>
                <wp:effectExtent l="19050" t="19050" r="47625" b="3810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775" cy="152400"/>
                        </a:xfrm>
                        <a:prstGeom prst="rect">
                          <a:avLst/>
                        </a:prstGeom>
                        <a:solidFill>
                          <a:srgbClr val="FFFFFF"/>
                        </a:solidFill>
                        <a:ln w="53975" cmpd="dbl">
                          <a:solidFill>
                            <a:srgbClr val="000000"/>
                          </a:solidFill>
                          <a:miter lim="800000"/>
                          <a:headEnd/>
                          <a:tailEnd/>
                        </a:ln>
                      </wps:spPr>
                      <wps:txbx>
                        <w:txbxContent>
                          <w:sdt>
                            <w:sdtPr>
                              <w:id w:val="568603642"/>
                              <w:temporary/>
                              <w:showingPlcHdr/>
                            </w:sdtPr>
                            <w:sdtEndPr/>
                            <w:sdtContent>
                              <w:p w14:paraId="33B49A7D" w14:textId="77777777" w:rsidR="004004D5" w:rsidRDefault="004004D5">
                                <w:r>
                                  <w:rPr>
                                    <w:lang w:val="ja-JP"/>
                                  </w:rPr>
                                  <w:t>[</w:t>
                                </w:r>
                                <w:r>
                                  <w:rPr>
                                    <w:lang w:val="ja-JP"/>
                                  </w:rPr>
                                  <w:t>文書の引用文や注目すべき箇所の要約を入力してください。テキスト</w:t>
                                </w:r>
                                <w:r>
                                  <w:rPr>
                                    <w:lang w:val="ja-JP"/>
                                  </w:rPr>
                                  <w:t xml:space="preserve"> </w:t>
                                </w:r>
                                <w:r>
                                  <w:rPr>
                                    <w:lang w:val="ja-JP"/>
                                  </w:rPr>
                                  <w:t>ボックスは文書のどの位置にも配置できます。抜粋用テキスト</w:t>
                                </w:r>
                                <w:r>
                                  <w:rPr>
                                    <w:lang w:val="ja-JP"/>
                                  </w:rPr>
                                  <w:t xml:space="preserve"> </w:t>
                                </w:r>
                                <w:r>
                                  <w:rPr>
                                    <w:lang w:val="ja-JP"/>
                                  </w:rPr>
                                  <w:t>ボックスの書式を変更するには、</w:t>
                                </w:r>
                                <w:r>
                                  <w:rPr>
                                    <w:lang w:val="ja-JP"/>
                                  </w:rPr>
                                  <w:t>[</w:t>
                                </w:r>
                                <w:r>
                                  <w:rPr>
                                    <w:lang w:val="ja-JP"/>
                                  </w:rPr>
                                  <w:t>描画ツール</w:t>
                                </w:r>
                                <w:r>
                                  <w:rPr>
                                    <w:lang w:val="ja-JP"/>
                                  </w:rPr>
                                  <w:t xml:space="preserve">] </w:t>
                                </w:r>
                                <w:r>
                                  <w:rPr>
                                    <w:lang w:val="ja-JP"/>
                                  </w:rPr>
                                  <w:t>タブを使用します。</w:t>
                                </w:r>
                                <w:r>
                                  <w:rPr>
                                    <w:lang w:val="ja-JP"/>
                                  </w:rPr>
                                  <w:t>]</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CF6878" id="_x0000_s1027" type="#_x0000_t202" style="position:absolute;left:0;text-align:left;margin-left:446.25pt;margin-top:4.25pt;width:38.2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" strokeweight="4.25pt">
                <v:stroke linestyle="thinThin"/>
                <v:textbox>
                  <w:txbxContent>
                    <w:sdt>
                      <w:sdtPr>
                        <w:id w:val="568603642"/>
                        <w:temporary/>
                        <w:showingPlcHdr/>
                      </w:sdtPr>
                      <w:sdtEndPr/>
                      <w:sdtContent>
                        <w:p w14:paraId="33B49A7D" w14:textId="77777777" w:rsidR="004004D5" w:rsidRDefault="004004D5">
                          <w:r>
                            <w:rPr>
                              <w:lang w:val="ja-JP"/>
                            </w:rPr>
                            <w:t>[</w:t>
                          </w:r>
                          <w:r>
                            <w:rPr>
                              <w:lang w:val="ja-JP"/>
                            </w:rPr>
                            <w:t>文書の引用文や注目すべき箇所の要約を入力してください。テキスト</w:t>
                          </w:r>
                          <w:r>
                            <w:rPr>
                              <w:lang w:val="ja-JP"/>
                            </w:rPr>
                            <w:t xml:space="preserve"> </w:t>
                          </w:r>
                          <w:r>
                            <w:rPr>
                              <w:lang w:val="ja-JP"/>
                            </w:rPr>
                            <w:t>ボックスは文書のどの位置にも配置できます。抜粋用テキスト</w:t>
                          </w:r>
                          <w:r>
                            <w:rPr>
                              <w:lang w:val="ja-JP"/>
                            </w:rPr>
                            <w:t xml:space="preserve"> </w:t>
                          </w:r>
                          <w:r>
                            <w:rPr>
                              <w:lang w:val="ja-JP"/>
                            </w:rPr>
                            <w:t>ボックスの書式を変更するには、</w:t>
                          </w:r>
                          <w:r>
                            <w:rPr>
                              <w:lang w:val="ja-JP"/>
                            </w:rPr>
                            <w:t>[</w:t>
                          </w:r>
                          <w:r>
                            <w:rPr>
                              <w:lang w:val="ja-JP"/>
                            </w:rPr>
                            <w:t>描画ツール</w:t>
                          </w:r>
                          <w:r>
                            <w:rPr>
                              <w:lang w:val="ja-JP"/>
                            </w:rPr>
                            <w:t xml:space="preserve">] </w:t>
                          </w:r>
                          <w:r>
                            <w:rPr>
                              <w:lang w:val="ja-JP"/>
                            </w:rPr>
                            <w:t>タブを使用します。</w:t>
                          </w:r>
                          <w:r>
                            <w:rPr>
                              <w:lang w:val="ja-JP"/>
                            </w:rPr>
                            <w:t>]</w:t>
                          </w:r>
                        </w:p>
                      </w:sdtContent>
                    </w:sdt>
                  </w:txbxContent>
                </v:textbox>
              </v:shape>
            </w:pict>
          </mc:Fallback>
        </mc:AlternateContent>
      </w:r>
      <w:r w:rsidRPr="004004D5">
        <w:rPr>
          <w:rFonts w:hint="eastAsia"/>
          <w:noProof/>
          <w:shd w:val="clear" w:color="auto" w:fill="FFFF00"/>
        </w:rPr>
        <mc:AlternateContent>
          <mc:Choice Requires="wps">
            <w:drawing>
              <wp:anchor distT="0" distB="0" distL="114300" distR="114300" simplePos="0" relativeHeight="251657216" behindDoc="0" locked="0" layoutInCell="1" allowOverlap="1" wp14:anchorId="7D073293" wp14:editId="182C3CEC">
                <wp:simplePos x="0" y="0"/>
                <wp:positionH relativeFrom="column">
                  <wp:posOffset>4143375</wp:posOffset>
                </wp:positionH>
                <wp:positionV relativeFrom="paragraph">
                  <wp:posOffset>42545</wp:posOffset>
                </wp:positionV>
                <wp:extent cx="409575" cy="133350"/>
                <wp:effectExtent l="0" t="0" r="28575" b="19050"/>
                <wp:wrapNone/>
                <wp:docPr id="1" name="左右矢印 1"/>
                <wp:cNvGraphicFramePr/>
                <a:graphic xmlns:a="http://schemas.openxmlformats.org/drawingml/2006/main">
                  <a:graphicData uri="http://schemas.microsoft.com/office/word/2010/wordprocessingShape">
                    <wps:wsp>
                      <wps:cNvSpPr/>
                      <wps:spPr>
                        <a:xfrm>
                          <a:off x="0" y="0"/>
                          <a:ext cx="409575" cy="133350"/>
                        </a:xfrm>
                        <a:prstGeom prst="leftRightArrow">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ADA5834"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左右矢印 1" o:spid="_x0000_s1026" type="#_x0000_t69" style="position:absolute;left:0;text-align:left;margin-left:326.25pt;margin-top:3.35pt;width:32.25pt;height:10.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" adj="3516" filled="f" strokecolor="black [3213]" strokeweight="1pt"/>
            </w:pict>
          </mc:Fallback>
        </mc:AlternateContent>
      </w:r>
      <w:r w:rsidR="00517315" w:rsidRPr="004004D5">
        <w:rPr>
          <w:rFonts w:hint="eastAsia"/>
          <w:bdr w:val="single" w:sz="4" w:space="0" w:color="auto"/>
          <w:shd w:val="clear" w:color="auto" w:fill="FFFF00"/>
        </w:rPr>
        <w:t>「　　」</w:t>
      </w:r>
      <w:r w:rsidR="00517315" w:rsidRPr="00517315">
        <w:rPr>
          <w:rFonts w:hint="eastAsia"/>
        </w:rPr>
        <w:t>＝</w:t>
      </w:r>
      <w:r w:rsidR="00517315">
        <w:rPr>
          <w:rFonts w:hint="eastAsia"/>
        </w:rPr>
        <w:t>個別的な視点からの取組（</w:t>
      </w:r>
      <w:r w:rsidR="00382108">
        <w:rPr>
          <w:rFonts w:hint="eastAsia"/>
        </w:rPr>
        <w:t>末尾の</w:t>
      </w:r>
      <w:r w:rsidR="00517315">
        <w:rPr>
          <w:rFonts w:hint="eastAsia"/>
        </w:rPr>
        <w:t xml:space="preserve">「　」内は人権課題）　　　　＝関連的な指導　</w:t>
      </w:r>
      <w:r w:rsidR="00382108">
        <w:rPr>
          <w:rFonts w:hint="eastAsia"/>
        </w:rPr>
        <w:t xml:space="preserve">　　　　</w:t>
      </w:r>
      <w:r w:rsidR="004004D5">
        <w:rPr>
          <w:rFonts w:hint="eastAsia"/>
        </w:rPr>
        <w:t>＝</w:t>
      </w:r>
      <w:r w:rsidR="005F2E85">
        <w:rPr>
          <w:rFonts w:hint="eastAsia"/>
        </w:rPr>
        <w:t>多様性を理解し、</w:t>
      </w:r>
      <w:r w:rsidR="00382108">
        <w:rPr>
          <w:rFonts w:hint="eastAsia"/>
        </w:rPr>
        <w:t>尊重し合う態度を育成すること</w:t>
      </w:r>
      <w:r w:rsidR="005F2E85">
        <w:rPr>
          <w:rFonts w:hint="eastAsia"/>
        </w:rPr>
        <w:t>を重点とした指導</w:t>
      </w:r>
      <w:r w:rsidR="00382108">
        <w:rPr>
          <w:rFonts w:hint="eastAsia"/>
        </w:rPr>
        <w:t>。</w:t>
      </w:r>
    </w:p>
    <w:sectPr w:rsidR="00D77474" w:rsidSect="00D77474">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0AAA9" w14:textId="77777777" w:rsidR="00FE39B0" w:rsidRDefault="00FE39B0" w:rsidP="00FE4095">
      <w:r>
        <w:separator/>
      </w:r>
    </w:p>
  </w:endnote>
  <w:endnote w:type="continuationSeparator" w:id="0">
    <w:p w14:paraId="78C304EC" w14:textId="77777777" w:rsidR="00FE39B0" w:rsidRDefault="00FE39B0" w:rsidP="00FE4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平成角ｺﾞｼｯｸ体W3">
    <w:altName w:val="ＭＳ ゴシック"/>
    <w:charset w:val="80"/>
    <w:family w:val="modern"/>
    <w:pitch w:val="fixed"/>
    <w:sig w:usb0="00000000" w:usb1="28C76CF8" w:usb2="00000010" w:usb3="00000000" w:csb0="00020000" w:csb1="00000000"/>
  </w:font>
  <w:font w:name="UD デジタル 教科書体 NK-R">
    <w:panose1 w:val="02020400000000000000"/>
    <w:charset w:val="80"/>
    <w:family w:val="roman"/>
    <w:pitch w:val="variable"/>
    <w:sig w:usb0="800002A3" w:usb1="2AC7ECFA" w:usb2="00000010" w:usb3="00000000" w:csb0="00020000" w:csb1="00000000"/>
  </w:font>
  <w:font w:name="ＤＦ平成ゴシック体W5">
    <w:altName w:val="ＭＳ 明朝"/>
    <w:charset w:val="80"/>
    <w:family w:val="auto"/>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E6286" w14:textId="77777777" w:rsidR="00FE39B0" w:rsidRDefault="00FE39B0" w:rsidP="00FE4095">
      <w:r>
        <w:separator/>
      </w:r>
    </w:p>
  </w:footnote>
  <w:footnote w:type="continuationSeparator" w:id="0">
    <w:p w14:paraId="72C295E1" w14:textId="77777777" w:rsidR="00FE39B0" w:rsidRDefault="00FE39B0" w:rsidP="00FE40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55EE"/>
    <w:rsid w:val="000C09C3"/>
    <w:rsid w:val="00123815"/>
    <w:rsid w:val="001465B4"/>
    <w:rsid w:val="00164C36"/>
    <w:rsid w:val="00173841"/>
    <w:rsid w:val="0017574C"/>
    <w:rsid w:val="001A07D4"/>
    <w:rsid w:val="00281D32"/>
    <w:rsid w:val="00295AE7"/>
    <w:rsid w:val="002A70C2"/>
    <w:rsid w:val="00377CAD"/>
    <w:rsid w:val="00382108"/>
    <w:rsid w:val="003877FC"/>
    <w:rsid w:val="00391EA4"/>
    <w:rsid w:val="004004D5"/>
    <w:rsid w:val="0041304F"/>
    <w:rsid w:val="00460576"/>
    <w:rsid w:val="00497B57"/>
    <w:rsid w:val="004D7896"/>
    <w:rsid w:val="00517315"/>
    <w:rsid w:val="0057099D"/>
    <w:rsid w:val="005E2D61"/>
    <w:rsid w:val="005E7FD5"/>
    <w:rsid w:val="005F2E85"/>
    <w:rsid w:val="008231E8"/>
    <w:rsid w:val="00830B5C"/>
    <w:rsid w:val="008C5B95"/>
    <w:rsid w:val="008E5F26"/>
    <w:rsid w:val="00922FE0"/>
    <w:rsid w:val="00950B3E"/>
    <w:rsid w:val="009F654E"/>
    <w:rsid w:val="00A7478D"/>
    <w:rsid w:val="00A91DD9"/>
    <w:rsid w:val="00B40DB5"/>
    <w:rsid w:val="00BC55EE"/>
    <w:rsid w:val="00BE1AE0"/>
    <w:rsid w:val="00BF3030"/>
    <w:rsid w:val="00C167A5"/>
    <w:rsid w:val="00C54F3A"/>
    <w:rsid w:val="00D77474"/>
    <w:rsid w:val="00E42F3C"/>
    <w:rsid w:val="00EF4CD9"/>
    <w:rsid w:val="00FE39B0"/>
    <w:rsid w:val="00FE40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rules v:ext="edit">
        <o:r id="V:Rule1" type="callout" idref="#_x0000_s1041"/>
      </o:rules>
    </o:shapelayout>
  </w:shapeDefaults>
  <w:decimalSymbol w:val="."/>
  <w:listSeparator w:val=","/>
  <w14:docId w14:val="4076197E"/>
  <w15:docId w15:val="{9BD500F6-E595-414C-9211-BD9236144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77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004D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004D5"/>
    <w:rPr>
      <w:rFonts w:asciiTheme="majorHAnsi" w:eastAsiaTheme="majorEastAsia" w:hAnsiTheme="majorHAnsi" w:cstheme="majorBidi"/>
      <w:sz w:val="18"/>
      <w:szCs w:val="18"/>
    </w:rPr>
  </w:style>
  <w:style w:type="paragraph" w:styleId="a6">
    <w:name w:val="header"/>
    <w:basedOn w:val="a"/>
    <w:link w:val="a7"/>
    <w:uiPriority w:val="99"/>
    <w:unhideWhenUsed/>
    <w:rsid w:val="00FE4095"/>
    <w:pPr>
      <w:tabs>
        <w:tab w:val="center" w:pos="4252"/>
        <w:tab w:val="right" w:pos="8504"/>
      </w:tabs>
      <w:snapToGrid w:val="0"/>
    </w:pPr>
  </w:style>
  <w:style w:type="character" w:customStyle="1" w:styleId="a7">
    <w:name w:val="ヘッダー (文字)"/>
    <w:basedOn w:val="a0"/>
    <w:link w:val="a6"/>
    <w:uiPriority w:val="99"/>
    <w:rsid w:val="00FE4095"/>
  </w:style>
  <w:style w:type="paragraph" w:styleId="a8">
    <w:name w:val="footer"/>
    <w:basedOn w:val="a"/>
    <w:link w:val="a9"/>
    <w:uiPriority w:val="99"/>
    <w:unhideWhenUsed/>
    <w:rsid w:val="00FE4095"/>
    <w:pPr>
      <w:tabs>
        <w:tab w:val="center" w:pos="4252"/>
        <w:tab w:val="right" w:pos="8504"/>
      </w:tabs>
      <w:snapToGrid w:val="0"/>
    </w:pPr>
  </w:style>
  <w:style w:type="character" w:customStyle="1" w:styleId="a9">
    <w:name w:val="フッター (文字)"/>
    <w:basedOn w:val="a0"/>
    <w:link w:val="a8"/>
    <w:uiPriority w:val="99"/>
    <w:rsid w:val="00FE40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4A2274-2D96-4A02-B1F1-8CC5BBA82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Pages>
  <Words>46</Words>
  <Characters>264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江戸川区</Company>
  <LinksUpToDate>false</LinksUpToDate>
  <CharactersWithSpaces>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全庁ＬＡＮ利用者</dc:creator>
  <cp:lastModifiedBy>bu522800</cp:lastModifiedBy>
  <cp:revision>7</cp:revision>
  <cp:lastPrinted>2025-03-21T09:25:00Z</cp:lastPrinted>
  <dcterms:created xsi:type="dcterms:W3CDTF">2024-03-01T08:46:00Z</dcterms:created>
  <dcterms:modified xsi:type="dcterms:W3CDTF">2025-04-23T05:39:00Z</dcterms:modified>
</cp:coreProperties>
</file>