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C81D" w14:textId="40F9A285" w:rsidR="00304012" w:rsidRDefault="00C6197A" w:rsidP="0047571A">
      <w:pPr>
        <w:jc w:val="center"/>
      </w:pPr>
      <w:r>
        <w:rPr>
          <w:rFonts w:hint="eastAsia"/>
        </w:rPr>
        <w:t>江戸川区立第三松江小</w:t>
      </w:r>
      <w:r w:rsidR="006A2ECD">
        <w:rPr>
          <w:rFonts w:hint="eastAsia"/>
        </w:rPr>
        <w:t>学校</w:t>
      </w:r>
      <w:r w:rsidR="00557DB1">
        <w:rPr>
          <w:rFonts w:hint="eastAsia"/>
        </w:rPr>
        <w:t xml:space="preserve">　</w:t>
      </w:r>
      <w:r w:rsidR="0047571A">
        <w:rPr>
          <w:rFonts w:hint="eastAsia"/>
        </w:rPr>
        <w:t>人権教育全体計画</w:t>
      </w:r>
    </w:p>
    <w:p w14:paraId="3DA7E145" w14:textId="0371D4B4" w:rsidR="006A2ECD" w:rsidRDefault="00557DB1">
      <w:r>
        <w:rPr>
          <w:noProof/>
        </w:rPr>
        <mc:AlternateContent>
          <mc:Choice Requires="wps">
            <w:drawing>
              <wp:anchor distT="0" distB="0" distL="114300" distR="114300" simplePos="0" relativeHeight="251666432" behindDoc="0" locked="0" layoutInCell="1" allowOverlap="1" wp14:anchorId="4E3DEB4B" wp14:editId="3086FEE0">
                <wp:simplePos x="0" y="0"/>
                <wp:positionH relativeFrom="column">
                  <wp:posOffset>4531548</wp:posOffset>
                </wp:positionH>
                <wp:positionV relativeFrom="paragraph">
                  <wp:posOffset>1563454</wp:posOffset>
                </wp:positionV>
                <wp:extent cx="2000250" cy="1167060"/>
                <wp:effectExtent l="0" t="0" r="19050" b="14605"/>
                <wp:wrapNone/>
                <wp:docPr id="16" name="テキスト ボックス 16"/>
                <wp:cNvGraphicFramePr/>
                <a:graphic xmlns:a="http://schemas.openxmlformats.org/drawingml/2006/main">
                  <a:graphicData uri="http://schemas.microsoft.com/office/word/2010/wordprocessingShape">
                    <wps:wsp>
                      <wps:cNvSpPr txBox="1"/>
                      <wps:spPr>
                        <a:xfrm>
                          <a:off x="0" y="0"/>
                          <a:ext cx="2000250" cy="1167060"/>
                        </a:xfrm>
                        <a:prstGeom prst="rect">
                          <a:avLst/>
                        </a:prstGeom>
                        <a:solidFill>
                          <a:srgbClr val="F79646">
                            <a:lumMod val="40000"/>
                            <a:lumOff val="60000"/>
                          </a:srgbClr>
                        </a:solidFill>
                        <a:ln w="6350">
                          <a:solidFill>
                            <a:prstClr val="black"/>
                          </a:solidFill>
                        </a:ln>
                        <a:effectLst/>
                      </wps:spPr>
                      <wps:txbx>
                        <w:txbxContent>
                          <w:p w14:paraId="26DDB05D" w14:textId="77777777" w:rsidR="002766A0" w:rsidRPr="00DF48B8" w:rsidRDefault="002766A0" w:rsidP="00DF48B8">
                            <w:pPr>
                              <w:spacing w:line="0" w:lineRule="atLeast"/>
                              <w:jc w:val="center"/>
                              <w:rPr>
                                <w:sz w:val="20"/>
                                <w:szCs w:val="20"/>
                              </w:rPr>
                            </w:pPr>
                            <w:r w:rsidRPr="00DF48B8">
                              <w:rPr>
                                <w:rFonts w:hint="eastAsia"/>
                                <w:sz w:val="20"/>
                                <w:szCs w:val="20"/>
                              </w:rPr>
                              <w:t>人権教育に関する指導の実態把握</w:t>
                            </w:r>
                          </w:p>
                          <w:p w14:paraId="21C3B5A8" w14:textId="77777777" w:rsidR="00C6197A" w:rsidRPr="00DF48B8" w:rsidRDefault="00C6197A" w:rsidP="00DF48B8">
                            <w:pPr>
                              <w:spacing w:line="0" w:lineRule="atLeast"/>
                              <w:ind w:left="200" w:hangingChars="100" w:hanging="200"/>
                              <w:rPr>
                                <w:sz w:val="20"/>
                                <w:szCs w:val="20"/>
                              </w:rPr>
                            </w:pPr>
                            <w:r w:rsidRPr="00DF48B8">
                              <w:rPr>
                                <w:rFonts w:hint="eastAsia"/>
                                <w:sz w:val="20"/>
                                <w:szCs w:val="20"/>
                              </w:rPr>
                              <w:t>・登校時</w:t>
                            </w:r>
                            <w:r w:rsidR="00784C96" w:rsidRPr="00DF48B8">
                              <w:rPr>
                                <w:rFonts w:hint="eastAsia"/>
                                <w:sz w:val="20"/>
                                <w:szCs w:val="20"/>
                              </w:rPr>
                              <w:t>の</w:t>
                            </w:r>
                            <w:r w:rsidR="00784C96" w:rsidRPr="00DF48B8">
                              <w:rPr>
                                <w:sz w:val="20"/>
                                <w:szCs w:val="20"/>
                              </w:rPr>
                              <w:t>あいさつ指導での見守り</w:t>
                            </w:r>
                          </w:p>
                          <w:p w14:paraId="6C1CA7A6" w14:textId="6BD619C4" w:rsidR="00921448" w:rsidRPr="00DF48B8" w:rsidRDefault="00784C96" w:rsidP="00F66D5A">
                            <w:pPr>
                              <w:spacing w:line="0" w:lineRule="atLeast"/>
                              <w:ind w:left="200" w:hangingChars="100" w:hanging="200"/>
                              <w:rPr>
                                <w:sz w:val="20"/>
                                <w:szCs w:val="20"/>
                              </w:rPr>
                            </w:pPr>
                            <w:r w:rsidRPr="00DF48B8">
                              <w:rPr>
                                <w:rFonts w:hint="eastAsia"/>
                                <w:sz w:val="20"/>
                                <w:szCs w:val="20"/>
                              </w:rPr>
                              <w:t>・</w:t>
                            </w:r>
                            <w:r w:rsidR="00F66D5A">
                              <w:rPr>
                                <w:rFonts w:hint="eastAsia"/>
                                <w:sz w:val="20"/>
                                <w:szCs w:val="20"/>
                              </w:rPr>
                              <w:t>いじめ</w:t>
                            </w:r>
                            <w:r w:rsidRPr="00DF48B8">
                              <w:rPr>
                                <w:sz w:val="20"/>
                                <w:szCs w:val="20"/>
                              </w:rPr>
                              <w:t>アンケート調査による実態把握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DEB4B" id="_x0000_t202" coordsize="21600,21600" o:spt="202" path="m,l,21600r21600,l21600,xe">
                <v:stroke joinstyle="miter"/>
                <v:path gradientshapeok="t" o:connecttype="rect"/>
              </v:shapetype>
              <v:shape id="テキスト ボックス 16" o:spid="_x0000_s1026" type="#_x0000_t202" style="position:absolute;left:0;text-align:left;margin-left:356.8pt;margin-top:123.1pt;width:157.5pt;height:9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" fillcolor="#fcd5b5" strokeweight=".5pt">
                <v:textbox inset="0,0,0,0">
                  <w:txbxContent>
                    <w:p w14:paraId="26DDB05D" w14:textId="77777777" w:rsidR="002766A0" w:rsidRPr="00DF48B8" w:rsidRDefault="002766A0" w:rsidP="00DF48B8">
                      <w:pPr>
                        <w:spacing w:line="0" w:lineRule="atLeast"/>
                        <w:jc w:val="center"/>
                        <w:rPr>
                          <w:sz w:val="20"/>
                          <w:szCs w:val="20"/>
                        </w:rPr>
                      </w:pPr>
                      <w:r w:rsidRPr="00DF48B8">
                        <w:rPr>
                          <w:rFonts w:hint="eastAsia"/>
                          <w:sz w:val="20"/>
                          <w:szCs w:val="20"/>
                        </w:rPr>
                        <w:t>人権教育に関する指導の実態把握</w:t>
                      </w:r>
                    </w:p>
                    <w:p w14:paraId="21C3B5A8" w14:textId="77777777" w:rsidR="00C6197A" w:rsidRPr="00DF48B8" w:rsidRDefault="00C6197A" w:rsidP="00DF48B8">
                      <w:pPr>
                        <w:spacing w:line="0" w:lineRule="atLeast"/>
                        <w:ind w:left="200" w:hangingChars="100" w:hanging="200"/>
                        <w:rPr>
                          <w:sz w:val="20"/>
                          <w:szCs w:val="20"/>
                        </w:rPr>
                      </w:pPr>
                      <w:r w:rsidRPr="00DF48B8">
                        <w:rPr>
                          <w:rFonts w:hint="eastAsia"/>
                          <w:sz w:val="20"/>
                          <w:szCs w:val="20"/>
                        </w:rPr>
                        <w:t>・登校時</w:t>
                      </w:r>
                      <w:r w:rsidR="00784C96" w:rsidRPr="00DF48B8">
                        <w:rPr>
                          <w:rFonts w:hint="eastAsia"/>
                          <w:sz w:val="20"/>
                          <w:szCs w:val="20"/>
                        </w:rPr>
                        <w:t>の</w:t>
                      </w:r>
                      <w:r w:rsidR="00784C96" w:rsidRPr="00DF48B8">
                        <w:rPr>
                          <w:sz w:val="20"/>
                          <w:szCs w:val="20"/>
                        </w:rPr>
                        <w:t>あいさつ指導での見守り</w:t>
                      </w:r>
                    </w:p>
                    <w:p w14:paraId="6C1CA7A6" w14:textId="6BD619C4" w:rsidR="00921448" w:rsidRPr="00DF48B8" w:rsidRDefault="00784C96" w:rsidP="00F66D5A">
                      <w:pPr>
                        <w:spacing w:line="0" w:lineRule="atLeast"/>
                        <w:ind w:left="200" w:hangingChars="100" w:hanging="200"/>
                        <w:rPr>
                          <w:sz w:val="20"/>
                          <w:szCs w:val="20"/>
                        </w:rPr>
                      </w:pPr>
                      <w:r w:rsidRPr="00DF48B8">
                        <w:rPr>
                          <w:rFonts w:hint="eastAsia"/>
                          <w:sz w:val="20"/>
                          <w:szCs w:val="20"/>
                        </w:rPr>
                        <w:t>・</w:t>
                      </w:r>
                      <w:r w:rsidR="00F66D5A">
                        <w:rPr>
                          <w:rFonts w:hint="eastAsia"/>
                          <w:sz w:val="20"/>
                          <w:szCs w:val="20"/>
                        </w:rPr>
                        <w:t>いじめ</w:t>
                      </w:r>
                      <w:r w:rsidRPr="00DF48B8">
                        <w:rPr>
                          <w:sz w:val="20"/>
                          <w:szCs w:val="20"/>
                        </w:rPr>
                        <w:t>アンケート調査による実態把握</w:t>
                      </w:r>
                    </w:p>
                  </w:txbxContent>
                </v:textbox>
              </v:shape>
            </w:pict>
          </mc:Fallback>
        </mc:AlternateContent>
      </w:r>
      <w:r>
        <w:rPr>
          <w:noProof/>
        </w:rPr>
        <mc:AlternateContent>
          <mc:Choice Requires="wps">
            <w:drawing>
              <wp:anchor distT="0" distB="0" distL="114300" distR="114300" simplePos="0" relativeHeight="251642880" behindDoc="0" locked="0" layoutInCell="1" allowOverlap="1" wp14:anchorId="00E99513" wp14:editId="305161AB">
                <wp:simplePos x="0" y="0"/>
                <wp:positionH relativeFrom="column">
                  <wp:posOffset>4546879</wp:posOffset>
                </wp:positionH>
                <wp:positionV relativeFrom="paragraph">
                  <wp:posOffset>17585</wp:posOffset>
                </wp:positionV>
                <wp:extent cx="2000250" cy="1446530"/>
                <wp:effectExtent l="0" t="0" r="19050" b="20320"/>
                <wp:wrapNone/>
                <wp:docPr id="3" name="テキスト ボックス 3"/>
                <wp:cNvGraphicFramePr/>
                <a:graphic xmlns:a="http://schemas.openxmlformats.org/drawingml/2006/main">
                  <a:graphicData uri="http://schemas.microsoft.com/office/word/2010/wordprocessingShape">
                    <wps:wsp>
                      <wps:cNvSpPr txBox="1"/>
                      <wps:spPr>
                        <a:xfrm>
                          <a:off x="0" y="0"/>
                          <a:ext cx="2000250" cy="144653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1840FB" w14:textId="77777777" w:rsidR="006A2ECD" w:rsidRDefault="002766A0" w:rsidP="002766A0">
                            <w:pPr>
                              <w:spacing w:line="0" w:lineRule="atLeast"/>
                              <w:jc w:val="center"/>
                            </w:pPr>
                            <w:r>
                              <w:rPr>
                                <w:rFonts w:hint="eastAsia"/>
                              </w:rPr>
                              <w:t>目標策定の方針</w:t>
                            </w:r>
                          </w:p>
                          <w:p w14:paraId="1581A3C5" w14:textId="77777777" w:rsidR="00AE3470" w:rsidRDefault="00AE3470" w:rsidP="002766A0">
                            <w:pPr>
                              <w:spacing w:line="0" w:lineRule="atLeast"/>
                              <w:jc w:val="center"/>
                            </w:pPr>
                          </w:p>
                          <w:p w14:paraId="2C25EED7" w14:textId="20393523" w:rsidR="00AE3470" w:rsidRDefault="00F66D5A" w:rsidP="00F66D5A">
                            <w:pPr>
                              <w:spacing w:line="0" w:lineRule="atLeast"/>
                              <w:jc w:val="left"/>
                            </w:pPr>
                            <w:r>
                              <w:rPr>
                                <w:rFonts w:hint="eastAsia"/>
                              </w:rPr>
                              <w:t>自ら考え、判断・行動・表現できる子の育成</w:t>
                            </w:r>
                          </w:p>
                          <w:p w14:paraId="4DB8476C" w14:textId="76A4F79C" w:rsidR="00F66D5A" w:rsidRDefault="00F66D5A" w:rsidP="00F66D5A">
                            <w:pPr>
                              <w:spacing w:line="0" w:lineRule="atLeast"/>
                              <w:jc w:val="left"/>
                            </w:pPr>
                            <w:r>
                              <w:rPr>
                                <w:rFonts w:hint="eastAsia"/>
                              </w:rPr>
                              <w:t>・各種コアプラン</w:t>
                            </w:r>
                          </w:p>
                          <w:p w14:paraId="1C6E1C63" w14:textId="7F6A1B27" w:rsidR="00F66D5A" w:rsidRDefault="00F66D5A" w:rsidP="00F66D5A">
                            <w:pPr>
                              <w:spacing w:line="0" w:lineRule="atLeast"/>
                              <w:jc w:val="left"/>
                            </w:pPr>
                            <w:r>
                              <w:rPr>
                                <w:rFonts w:hint="eastAsia"/>
                              </w:rPr>
                              <w:t>・生活モラル</w:t>
                            </w:r>
                          </w:p>
                          <w:p w14:paraId="37EBB4B6" w14:textId="4AD05C43" w:rsidR="00F66D5A" w:rsidRDefault="00F66D5A" w:rsidP="00F66D5A">
                            <w:pPr>
                              <w:spacing w:line="0" w:lineRule="atLeast"/>
                              <w:jc w:val="left"/>
                            </w:pPr>
                            <w:r>
                              <w:rPr>
                                <w:rFonts w:hint="eastAsia"/>
                              </w:rPr>
                              <w:t>・</w:t>
                            </w:r>
                            <w:r w:rsidR="00557DB1">
                              <w:rPr>
                                <w:rFonts w:hint="eastAsia"/>
                              </w:rPr>
                              <w:t>S</w:t>
                            </w:r>
                            <w:r w:rsidR="00557DB1">
                              <w:t>NS</w:t>
                            </w:r>
                            <w:r w:rsidR="00557DB1">
                              <w:rPr>
                                <w:rFonts w:hint="eastAsia"/>
                              </w:rPr>
                              <w:t>モラル</w:t>
                            </w:r>
                          </w:p>
                          <w:p w14:paraId="367062C3" w14:textId="43DC8F16" w:rsidR="00557DB1" w:rsidRPr="00AE3470" w:rsidRDefault="00557DB1" w:rsidP="00F66D5A">
                            <w:pPr>
                              <w:spacing w:line="0" w:lineRule="atLeast"/>
                              <w:jc w:val="left"/>
                              <w:rPr>
                                <w:rFonts w:hint="eastAsia"/>
                              </w:rPr>
                            </w:pPr>
                            <w:r>
                              <w:rPr>
                                <w:rFonts w:hint="eastAsia"/>
                              </w:rPr>
                              <w:t>・学習モラル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99513" id="テキスト ボックス 3" o:spid="_x0000_s1027" type="#_x0000_t202" style="position:absolute;left:0;text-align:left;margin-left:358pt;margin-top:1.4pt;width:157.5pt;height:113.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" fillcolor="#fbd4b4 [1305]" strokeweight=".5pt">
                <v:textbox>
                  <w:txbxContent>
                    <w:p w14:paraId="381840FB" w14:textId="77777777" w:rsidR="006A2ECD" w:rsidRDefault="002766A0" w:rsidP="002766A0">
                      <w:pPr>
                        <w:spacing w:line="0" w:lineRule="atLeast"/>
                        <w:jc w:val="center"/>
                      </w:pPr>
                      <w:r>
                        <w:rPr>
                          <w:rFonts w:hint="eastAsia"/>
                        </w:rPr>
                        <w:t>目標策定の方針</w:t>
                      </w:r>
                    </w:p>
                    <w:p w14:paraId="1581A3C5" w14:textId="77777777" w:rsidR="00AE3470" w:rsidRDefault="00AE3470" w:rsidP="002766A0">
                      <w:pPr>
                        <w:spacing w:line="0" w:lineRule="atLeast"/>
                        <w:jc w:val="center"/>
                      </w:pPr>
                    </w:p>
                    <w:p w14:paraId="2C25EED7" w14:textId="20393523" w:rsidR="00AE3470" w:rsidRDefault="00F66D5A" w:rsidP="00F66D5A">
                      <w:pPr>
                        <w:spacing w:line="0" w:lineRule="atLeast"/>
                        <w:jc w:val="left"/>
                      </w:pPr>
                      <w:r>
                        <w:rPr>
                          <w:rFonts w:hint="eastAsia"/>
                        </w:rPr>
                        <w:t>自ら考え、判断・行動・表現できる子の育成</w:t>
                      </w:r>
                    </w:p>
                    <w:p w14:paraId="4DB8476C" w14:textId="76A4F79C" w:rsidR="00F66D5A" w:rsidRDefault="00F66D5A" w:rsidP="00F66D5A">
                      <w:pPr>
                        <w:spacing w:line="0" w:lineRule="atLeast"/>
                        <w:jc w:val="left"/>
                      </w:pPr>
                      <w:r>
                        <w:rPr>
                          <w:rFonts w:hint="eastAsia"/>
                        </w:rPr>
                        <w:t>・各種コアプラン</w:t>
                      </w:r>
                    </w:p>
                    <w:p w14:paraId="1C6E1C63" w14:textId="7F6A1B27" w:rsidR="00F66D5A" w:rsidRDefault="00F66D5A" w:rsidP="00F66D5A">
                      <w:pPr>
                        <w:spacing w:line="0" w:lineRule="atLeast"/>
                        <w:jc w:val="left"/>
                      </w:pPr>
                      <w:r>
                        <w:rPr>
                          <w:rFonts w:hint="eastAsia"/>
                        </w:rPr>
                        <w:t>・生活モラル</w:t>
                      </w:r>
                    </w:p>
                    <w:p w14:paraId="37EBB4B6" w14:textId="4AD05C43" w:rsidR="00F66D5A" w:rsidRDefault="00F66D5A" w:rsidP="00F66D5A">
                      <w:pPr>
                        <w:spacing w:line="0" w:lineRule="atLeast"/>
                        <w:jc w:val="left"/>
                      </w:pPr>
                      <w:r>
                        <w:rPr>
                          <w:rFonts w:hint="eastAsia"/>
                        </w:rPr>
                        <w:t>・</w:t>
                      </w:r>
                      <w:r w:rsidR="00557DB1">
                        <w:rPr>
                          <w:rFonts w:hint="eastAsia"/>
                        </w:rPr>
                        <w:t>S</w:t>
                      </w:r>
                      <w:r w:rsidR="00557DB1">
                        <w:t>NS</w:t>
                      </w:r>
                      <w:r w:rsidR="00557DB1">
                        <w:rPr>
                          <w:rFonts w:hint="eastAsia"/>
                        </w:rPr>
                        <w:t>モラル</w:t>
                      </w:r>
                    </w:p>
                    <w:p w14:paraId="367062C3" w14:textId="43DC8F16" w:rsidR="00557DB1" w:rsidRPr="00AE3470" w:rsidRDefault="00557DB1" w:rsidP="00F66D5A">
                      <w:pPr>
                        <w:spacing w:line="0" w:lineRule="atLeast"/>
                        <w:jc w:val="left"/>
                        <w:rPr>
                          <w:rFonts w:hint="eastAsia"/>
                        </w:rPr>
                      </w:pPr>
                      <w:r>
                        <w:rPr>
                          <w:rFonts w:hint="eastAsia"/>
                        </w:rPr>
                        <w:t>・学習モラル</w:t>
                      </w:r>
                    </w:p>
                  </w:txbxContent>
                </v:textbox>
              </v:shape>
            </w:pict>
          </mc:Fallback>
        </mc:AlternateContent>
      </w:r>
      <w:r w:rsidR="00F66D5A">
        <w:rPr>
          <w:noProof/>
        </w:rPr>
        <mc:AlternateContent>
          <mc:Choice Requires="wps">
            <w:drawing>
              <wp:anchor distT="0" distB="0" distL="114300" distR="114300" simplePos="0" relativeHeight="251653120" behindDoc="0" locked="0" layoutInCell="1" allowOverlap="1" wp14:anchorId="455BB3BA" wp14:editId="710F22FE">
                <wp:simplePos x="0" y="0"/>
                <wp:positionH relativeFrom="column">
                  <wp:posOffset>5024</wp:posOffset>
                </wp:positionH>
                <wp:positionV relativeFrom="paragraph">
                  <wp:posOffset>8428055</wp:posOffset>
                </wp:positionV>
                <wp:extent cx="2105025" cy="1113797"/>
                <wp:effectExtent l="0" t="0" r="28575" b="10160"/>
                <wp:wrapNone/>
                <wp:docPr id="12" name="テキスト ボックス 12"/>
                <wp:cNvGraphicFramePr/>
                <a:graphic xmlns:a="http://schemas.openxmlformats.org/drawingml/2006/main">
                  <a:graphicData uri="http://schemas.microsoft.com/office/word/2010/wordprocessingShape">
                    <wps:wsp>
                      <wps:cNvSpPr txBox="1"/>
                      <wps:spPr>
                        <a:xfrm>
                          <a:off x="0" y="0"/>
                          <a:ext cx="2105025" cy="1113797"/>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FC8629" w14:textId="77777777" w:rsidR="006A2ECD" w:rsidRPr="00DF48B8" w:rsidRDefault="0071637D" w:rsidP="0071637D">
                            <w:pPr>
                              <w:spacing w:line="0" w:lineRule="atLeast"/>
                              <w:jc w:val="center"/>
                              <w:rPr>
                                <w:szCs w:val="21"/>
                              </w:rPr>
                            </w:pPr>
                            <w:r w:rsidRPr="00DF48B8">
                              <w:rPr>
                                <w:rFonts w:hint="eastAsia"/>
                                <w:szCs w:val="21"/>
                              </w:rPr>
                              <w:t>教職員の研修</w:t>
                            </w:r>
                          </w:p>
                          <w:p w14:paraId="3AB3B666" w14:textId="77777777" w:rsidR="00AE3470" w:rsidRPr="00DF48B8" w:rsidRDefault="00AE3470" w:rsidP="00DF48B8">
                            <w:pPr>
                              <w:spacing w:line="0" w:lineRule="atLeast"/>
                              <w:ind w:left="210" w:hangingChars="100" w:hanging="210"/>
                              <w:jc w:val="left"/>
                              <w:rPr>
                                <w:szCs w:val="21"/>
                              </w:rPr>
                            </w:pPr>
                            <w:r w:rsidRPr="00DF48B8">
                              <w:rPr>
                                <w:rFonts w:hint="eastAsia"/>
                                <w:szCs w:val="21"/>
                              </w:rPr>
                              <w:t>・教育委員会等の研修会に参加した者による研修会</w:t>
                            </w:r>
                          </w:p>
                          <w:p w14:paraId="1B69494A" w14:textId="77777777" w:rsidR="00AE3470" w:rsidRPr="00DF48B8" w:rsidRDefault="00AE3470" w:rsidP="00DF48B8">
                            <w:pPr>
                              <w:spacing w:line="0" w:lineRule="atLeast"/>
                              <w:ind w:left="210" w:hangingChars="100" w:hanging="210"/>
                              <w:jc w:val="left"/>
                              <w:rPr>
                                <w:szCs w:val="21"/>
                              </w:rPr>
                            </w:pPr>
                            <w:r w:rsidRPr="00DF48B8">
                              <w:rPr>
                                <w:rFonts w:hint="eastAsia"/>
                                <w:szCs w:val="21"/>
                              </w:rPr>
                              <w:t>・児童理解のための校内研修会の実施</w:t>
                            </w:r>
                          </w:p>
                          <w:p w14:paraId="312D5461" w14:textId="77777777" w:rsidR="000C7F40" w:rsidRPr="00DF48B8" w:rsidRDefault="000C7F40" w:rsidP="000C7F40">
                            <w:pPr>
                              <w:spacing w:line="0" w:lineRule="atLeast"/>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BB3BA" id="テキスト ボックス 12" o:spid="_x0000_s1028" type="#_x0000_t202" style="position:absolute;left:0;text-align:left;margin-left:.4pt;margin-top:663.65pt;width:165.75pt;height:87.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" fillcolor="#fbd4b4 [1305]" strokeweight=".5pt">
                <v:textbox>
                  <w:txbxContent>
                    <w:p w14:paraId="68FC8629" w14:textId="77777777" w:rsidR="006A2ECD" w:rsidRPr="00DF48B8" w:rsidRDefault="0071637D" w:rsidP="0071637D">
                      <w:pPr>
                        <w:spacing w:line="0" w:lineRule="atLeast"/>
                        <w:jc w:val="center"/>
                        <w:rPr>
                          <w:szCs w:val="21"/>
                        </w:rPr>
                      </w:pPr>
                      <w:r w:rsidRPr="00DF48B8">
                        <w:rPr>
                          <w:rFonts w:hint="eastAsia"/>
                          <w:szCs w:val="21"/>
                        </w:rPr>
                        <w:t>教職員の研修</w:t>
                      </w:r>
                    </w:p>
                    <w:p w14:paraId="3AB3B666" w14:textId="77777777" w:rsidR="00AE3470" w:rsidRPr="00DF48B8" w:rsidRDefault="00AE3470" w:rsidP="00DF48B8">
                      <w:pPr>
                        <w:spacing w:line="0" w:lineRule="atLeast"/>
                        <w:ind w:left="210" w:hangingChars="100" w:hanging="210"/>
                        <w:jc w:val="left"/>
                        <w:rPr>
                          <w:szCs w:val="21"/>
                        </w:rPr>
                      </w:pPr>
                      <w:r w:rsidRPr="00DF48B8">
                        <w:rPr>
                          <w:rFonts w:hint="eastAsia"/>
                          <w:szCs w:val="21"/>
                        </w:rPr>
                        <w:t>・教育委員会等の研修会に参加した者による研修会</w:t>
                      </w:r>
                    </w:p>
                    <w:p w14:paraId="1B69494A" w14:textId="77777777" w:rsidR="00AE3470" w:rsidRPr="00DF48B8" w:rsidRDefault="00AE3470" w:rsidP="00DF48B8">
                      <w:pPr>
                        <w:spacing w:line="0" w:lineRule="atLeast"/>
                        <w:ind w:left="210" w:hangingChars="100" w:hanging="210"/>
                        <w:jc w:val="left"/>
                        <w:rPr>
                          <w:szCs w:val="21"/>
                        </w:rPr>
                      </w:pPr>
                      <w:r w:rsidRPr="00DF48B8">
                        <w:rPr>
                          <w:rFonts w:hint="eastAsia"/>
                          <w:szCs w:val="21"/>
                        </w:rPr>
                        <w:t>・児童理解のための校内研修会の実施</w:t>
                      </w:r>
                    </w:p>
                    <w:p w14:paraId="312D5461" w14:textId="77777777" w:rsidR="000C7F40" w:rsidRPr="00DF48B8" w:rsidRDefault="000C7F40" w:rsidP="000C7F40">
                      <w:pPr>
                        <w:spacing w:line="0" w:lineRule="atLeast"/>
                        <w:jc w:val="left"/>
                        <w:rPr>
                          <w:szCs w:val="21"/>
                        </w:rPr>
                      </w:pPr>
                    </w:p>
                  </w:txbxContent>
                </v:textbox>
              </v:shape>
            </w:pict>
          </mc:Fallback>
        </mc:AlternateContent>
      </w:r>
      <w:r w:rsidR="00F66D5A">
        <w:rPr>
          <w:noProof/>
        </w:rPr>
        <mc:AlternateContent>
          <mc:Choice Requires="wps">
            <w:drawing>
              <wp:anchor distT="0" distB="0" distL="114300" distR="114300" simplePos="0" relativeHeight="251659264" behindDoc="0" locked="0" layoutInCell="1" allowOverlap="1" wp14:anchorId="377C053A" wp14:editId="5B4533A1">
                <wp:simplePos x="0" y="0"/>
                <wp:positionH relativeFrom="column">
                  <wp:posOffset>2225710</wp:posOffset>
                </wp:positionH>
                <wp:positionV relativeFrom="paragraph">
                  <wp:posOffset>8428055</wp:posOffset>
                </wp:positionV>
                <wp:extent cx="2162175" cy="1124027"/>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2162175" cy="1124027"/>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107EC8" w14:textId="77777777" w:rsidR="006A2ECD" w:rsidRDefault="0071637D" w:rsidP="0071637D">
                            <w:pPr>
                              <w:spacing w:line="0" w:lineRule="atLeast"/>
                              <w:jc w:val="center"/>
                            </w:pPr>
                            <w:r>
                              <w:rPr>
                                <w:rFonts w:hint="eastAsia"/>
                              </w:rPr>
                              <w:t>校種間の連携</w:t>
                            </w:r>
                          </w:p>
                          <w:p w14:paraId="47DCA5FB" w14:textId="77777777" w:rsidR="00784C96" w:rsidRDefault="0087224B" w:rsidP="000C7F40">
                            <w:pPr>
                              <w:spacing w:line="0" w:lineRule="atLeast"/>
                            </w:pPr>
                            <w:r>
                              <w:rPr>
                                <w:rFonts w:hint="eastAsia"/>
                              </w:rPr>
                              <w:t>・</w:t>
                            </w:r>
                            <w:r w:rsidR="00784C96">
                              <w:rPr>
                                <w:rFonts w:hint="eastAsia"/>
                              </w:rPr>
                              <w:t>中学校</w:t>
                            </w:r>
                            <w:r w:rsidR="00784C96">
                              <w:t>との</w:t>
                            </w:r>
                            <w:r w:rsidR="00784C96">
                              <w:rPr>
                                <w:rFonts w:hint="eastAsia"/>
                              </w:rPr>
                              <w:t>情報交換</w:t>
                            </w:r>
                            <w:r w:rsidR="00784C96">
                              <w:t>・連携</w:t>
                            </w:r>
                          </w:p>
                          <w:p w14:paraId="76D87A87" w14:textId="77777777" w:rsidR="000C7F40" w:rsidRDefault="00784C96" w:rsidP="00784C96">
                            <w:pPr>
                              <w:spacing w:line="0" w:lineRule="atLeast"/>
                            </w:pPr>
                            <w:r>
                              <w:rPr>
                                <w:rFonts w:hint="eastAsia"/>
                              </w:rPr>
                              <w:t>・</w:t>
                            </w:r>
                            <w:r w:rsidR="0087224B">
                              <w:t>交流活動や体験授業</w:t>
                            </w:r>
                            <w:r w:rsidR="0087224B">
                              <w:rPr>
                                <w:rFonts w:hint="eastAsia"/>
                              </w:rPr>
                              <w:t>の</w:t>
                            </w:r>
                            <w:r w:rsidR="0087224B">
                              <w:t>実施</w:t>
                            </w:r>
                          </w:p>
                          <w:p w14:paraId="69E17FE8" w14:textId="77777777" w:rsidR="0087224B" w:rsidRPr="0087224B" w:rsidRDefault="0087224B" w:rsidP="00DF48B8">
                            <w:pPr>
                              <w:spacing w:line="0" w:lineRule="atLeast"/>
                              <w:ind w:left="210" w:hangingChars="100" w:hanging="210"/>
                              <w:jc w:val="left"/>
                            </w:pPr>
                            <w:r>
                              <w:rPr>
                                <w:rFonts w:hint="eastAsia"/>
                              </w:rPr>
                              <w:t>・</w:t>
                            </w:r>
                            <w:r w:rsidR="00EE33A3">
                              <w:rPr>
                                <w:rFonts w:hint="eastAsia"/>
                              </w:rPr>
                              <w:t>幼稚園</w:t>
                            </w:r>
                            <w:r w:rsidR="00EE33A3">
                              <w:t>、</w:t>
                            </w:r>
                            <w:r>
                              <w:t>保育園</w:t>
                            </w:r>
                            <w:r w:rsidR="00EE33A3">
                              <w:rPr>
                                <w:rFonts w:hint="eastAsia"/>
                              </w:rPr>
                              <w:t>との</w:t>
                            </w:r>
                            <w:r w:rsidR="00EE33A3">
                              <w:t>情報交換・連携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C053A" id="テキスト ボックス 13" o:spid="_x0000_s1029" type="#_x0000_t202" style="position:absolute;left:0;text-align:left;margin-left:175.25pt;margin-top:663.65pt;width:170.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" fillcolor="#fbd4b4 [1305]" strokeweight=".5pt">
                <v:textbox>
                  <w:txbxContent>
                    <w:p w14:paraId="44107EC8" w14:textId="77777777" w:rsidR="006A2ECD" w:rsidRDefault="0071637D" w:rsidP="0071637D">
                      <w:pPr>
                        <w:spacing w:line="0" w:lineRule="atLeast"/>
                        <w:jc w:val="center"/>
                      </w:pPr>
                      <w:r>
                        <w:rPr>
                          <w:rFonts w:hint="eastAsia"/>
                        </w:rPr>
                        <w:t>校種間の連携</w:t>
                      </w:r>
                    </w:p>
                    <w:p w14:paraId="47DCA5FB" w14:textId="77777777" w:rsidR="00784C96" w:rsidRDefault="0087224B" w:rsidP="000C7F40">
                      <w:pPr>
                        <w:spacing w:line="0" w:lineRule="atLeast"/>
                      </w:pPr>
                      <w:r>
                        <w:rPr>
                          <w:rFonts w:hint="eastAsia"/>
                        </w:rPr>
                        <w:t>・</w:t>
                      </w:r>
                      <w:r w:rsidR="00784C96">
                        <w:rPr>
                          <w:rFonts w:hint="eastAsia"/>
                        </w:rPr>
                        <w:t>中学校</w:t>
                      </w:r>
                      <w:r w:rsidR="00784C96">
                        <w:t>との</w:t>
                      </w:r>
                      <w:r w:rsidR="00784C96">
                        <w:rPr>
                          <w:rFonts w:hint="eastAsia"/>
                        </w:rPr>
                        <w:t>情報交換</w:t>
                      </w:r>
                      <w:r w:rsidR="00784C96">
                        <w:t>・連携</w:t>
                      </w:r>
                    </w:p>
                    <w:p w14:paraId="76D87A87" w14:textId="77777777" w:rsidR="000C7F40" w:rsidRDefault="00784C96" w:rsidP="00784C96">
                      <w:pPr>
                        <w:spacing w:line="0" w:lineRule="atLeast"/>
                      </w:pPr>
                      <w:r>
                        <w:rPr>
                          <w:rFonts w:hint="eastAsia"/>
                        </w:rPr>
                        <w:t>・</w:t>
                      </w:r>
                      <w:r w:rsidR="0087224B">
                        <w:t>交流活動や体験授業</w:t>
                      </w:r>
                      <w:r w:rsidR="0087224B">
                        <w:rPr>
                          <w:rFonts w:hint="eastAsia"/>
                        </w:rPr>
                        <w:t>の</w:t>
                      </w:r>
                      <w:r w:rsidR="0087224B">
                        <w:t>実施</w:t>
                      </w:r>
                    </w:p>
                    <w:p w14:paraId="69E17FE8" w14:textId="77777777" w:rsidR="0087224B" w:rsidRPr="0087224B" w:rsidRDefault="0087224B" w:rsidP="00DF48B8">
                      <w:pPr>
                        <w:spacing w:line="0" w:lineRule="atLeast"/>
                        <w:ind w:left="210" w:hangingChars="100" w:hanging="210"/>
                        <w:jc w:val="left"/>
                      </w:pPr>
                      <w:r>
                        <w:rPr>
                          <w:rFonts w:hint="eastAsia"/>
                        </w:rPr>
                        <w:t>・</w:t>
                      </w:r>
                      <w:r w:rsidR="00EE33A3">
                        <w:rPr>
                          <w:rFonts w:hint="eastAsia"/>
                        </w:rPr>
                        <w:t>幼稚園</w:t>
                      </w:r>
                      <w:r w:rsidR="00EE33A3">
                        <w:t>、</w:t>
                      </w:r>
                      <w:r>
                        <w:t>保育園</w:t>
                      </w:r>
                      <w:r w:rsidR="00EE33A3">
                        <w:rPr>
                          <w:rFonts w:hint="eastAsia"/>
                        </w:rPr>
                        <w:t>との</w:t>
                      </w:r>
                      <w:r w:rsidR="00EE33A3">
                        <w:t>情報交換・連携</w:t>
                      </w:r>
                    </w:p>
                  </w:txbxContent>
                </v:textbox>
              </v:shape>
            </w:pict>
          </mc:Fallback>
        </mc:AlternateContent>
      </w:r>
      <w:r w:rsidR="00F66D5A">
        <w:rPr>
          <w:noProof/>
        </w:rPr>
        <mc:AlternateContent>
          <mc:Choice Requires="wps">
            <w:drawing>
              <wp:anchor distT="0" distB="0" distL="114300" distR="114300" simplePos="0" relativeHeight="251661312" behindDoc="0" locked="0" layoutInCell="1" allowOverlap="1" wp14:anchorId="76661529" wp14:editId="7DF4C67E">
                <wp:simplePos x="0" y="0"/>
                <wp:positionH relativeFrom="column">
                  <wp:posOffset>4496637</wp:posOffset>
                </wp:positionH>
                <wp:positionV relativeFrom="paragraph">
                  <wp:posOffset>8428055</wp:posOffset>
                </wp:positionV>
                <wp:extent cx="2047875" cy="1115367"/>
                <wp:effectExtent l="0" t="0" r="28575" b="27940"/>
                <wp:wrapNone/>
                <wp:docPr id="14" name="テキスト ボックス 14"/>
                <wp:cNvGraphicFramePr/>
                <a:graphic xmlns:a="http://schemas.openxmlformats.org/drawingml/2006/main">
                  <a:graphicData uri="http://schemas.microsoft.com/office/word/2010/wordprocessingShape">
                    <wps:wsp>
                      <wps:cNvSpPr txBox="1"/>
                      <wps:spPr>
                        <a:xfrm>
                          <a:off x="0" y="0"/>
                          <a:ext cx="2047875" cy="1115367"/>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FFC61" w14:textId="77777777" w:rsidR="006A2ECD" w:rsidRPr="00DF48B8" w:rsidRDefault="0071637D" w:rsidP="0071637D">
                            <w:pPr>
                              <w:spacing w:line="0" w:lineRule="atLeast"/>
                              <w:jc w:val="center"/>
                              <w:rPr>
                                <w:szCs w:val="21"/>
                              </w:rPr>
                            </w:pPr>
                            <w:r w:rsidRPr="00DF48B8">
                              <w:rPr>
                                <w:rFonts w:hint="eastAsia"/>
                                <w:szCs w:val="21"/>
                              </w:rPr>
                              <w:t>家庭・地域との連携</w:t>
                            </w:r>
                          </w:p>
                          <w:p w14:paraId="0741E8DD" w14:textId="410258C4" w:rsidR="00AE3470" w:rsidRPr="00DF48B8" w:rsidRDefault="00AE3470" w:rsidP="00DF48B8">
                            <w:pPr>
                              <w:spacing w:line="0" w:lineRule="atLeast"/>
                              <w:ind w:left="210" w:hangingChars="100" w:hanging="210"/>
                              <w:jc w:val="left"/>
                              <w:rPr>
                                <w:szCs w:val="21"/>
                              </w:rPr>
                            </w:pPr>
                            <w:r w:rsidRPr="00DF48B8">
                              <w:rPr>
                                <w:rFonts w:hint="eastAsia"/>
                                <w:szCs w:val="21"/>
                              </w:rPr>
                              <w:t>・保護者会や</w:t>
                            </w:r>
                            <w:r w:rsidR="00F66D5A">
                              <w:rPr>
                                <w:rFonts w:hint="eastAsia"/>
                                <w:szCs w:val="21"/>
                              </w:rPr>
                              <w:t>学校相談</w:t>
                            </w:r>
                            <w:r w:rsidRPr="00DF48B8">
                              <w:rPr>
                                <w:rFonts w:hint="eastAsia"/>
                                <w:szCs w:val="21"/>
                              </w:rPr>
                              <w:t>を通じて児童理解を深めあう。</w:t>
                            </w:r>
                          </w:p>
                          <w:p w14:paraId="068F0EAD" w14:textId="1A543962" w:rsidR="000C7F40" w:rsidRPr="00DF48B8" w:rsidRDefault="00AE3470" w:rsidP="00DF48B8">
                            <w:pPr>
                              <w:spacing w:line="0" w:lineRule="atLeast"/>
                              <w:ind w:left="210" w:hangingChars="100" w:hanging="210"/>
                              <w:jc w:val="left"/>
                              <w:rPr>
                                <w:szCs w:val="21"/>
                              </w:rPr>
                            </w:pPr>
                            <w:r w:rsidRPr="00DF48B8">
                              <w:rPr>
                                <w:rFonts w:hint="eastAsia"/>
                                <w:szCs w:val="21"/>
                              </w:rPr>
                              <w:t>・</w:t>
                            </w:r>
                            <w:r w:rsidR="00F66D5A">
                              <w:rPr>
                                <w:rFonts w:hint="eastAsia"/>
                                <w:szCs w:val="21"/>
                              </w:rPr>
                              <w:t>学校運営協議員</w:t>
                            </w:r>
                            <w:r w:rsidRPr="00DF48B8">
                              <w:rPr>
                                <w:rFonts w:hint="eastAsia"/>
                                <w:szCs w:val="21"/>
                              </w:rPr>
                              <w:t>の方との情報交換を通して連携を図る。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61529" id="テキスト ボックス 14" o:spid="_x0000_s1030" type="#_x0000_t202" style="position:absolute;left:0;text-align:left;margin-left:354.05pt;margin-top:663.65pt;width:161.25pt;height:8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" fillcolor="#fbd4b4 [1305]" strokeweight=".5pt">
                <v:textbox inset="0,0,0,0">
                  <w:txbxContent>
                    <w:p w14:paraId="53BFFC61" w14:textId="77777777" w:rsidR="006A2ECD" w:rsidRPr="00DF48B8" w:rsidRDefault="0071637D" w:rsidP="0071637D">
                      <w:pPr>
                        <w:spacing w:line="0" w:lineRule="atLeast"/>
                        <w:jc w:val="center"/>
                        <w:rPr>
                          <w:szCs w:val="21"/>
                        </w:rPr>
                      </w:pPr>
                      <w:r w:rsidRPr="00DF48B8">
                        <w:rPr>
                          <w:rFonts w:hint="eastAsia"/>
                          <w:szCs w:val="21"/>
                        </w:rPr>
                        <w:t>家庭・地域との連携</w:t>
                      </w:r>
                    </w:p>
                    <w:p w14:paraId="0741E8DD" w14:textId="410258C4" w:rsidR="00AE3470" w:rsidRPr="00DF48B8" w:rsidRDefault="00AE3470" w:rsidP="00DF48B8">
                      <w:pPr>
                        <w:spacing w:line="0" w:lineRule="atLeast"/>
                        <w:ind w:left="210" w:hangingChars="100" w:hanging="210"/>
                        <w:jc w:val="left"/>
                        <w:rPr>
                          <w:szCs w:val="21"/>
                        </w:rPr>
                      </w:pPr>
                      <w:r w:rsidRPr="00DF48B8">
                        <w:rPr>
                          <w:rFonts w:hint="eastAsia"/>
                          <w:szCs w:val="21"/>
                        </w:rPr>
                        <w:t>・保護者会や</w:t>
                      </w:r>
                      <w:r w:rsidR="00F66D5A">
                        <w:rPr>
                          <w:rFonts w:hint="eastAsia"/>
                          <w:szCs w:val="21"/>
                        </w:rPr>
                        <w:t>学校相談</w:t>
                      </w:r>
                      <w:r w:rsidRPr="00DF48B8">
                        <w:rPr>
                          <w:rFonts w:hint="eastAsia"/>
                          <w:szCs w:val="21"/>
                        </w:rPr>
                        <w:t>を通じて児童理解を深めあう。</w:t>
                      </w:r>
                    </w:p>
                    <w:p w14:paraId="068F0EAD" w14:textId="1A543962" w:rsidR="000C7F40" w:rsidRPr="00DF48B8" w:rsidRDefault="00AE3470" w:rsidP="00DF48B8">
                      <w:pPr>
                        <w:spacing w:line="0" w:lineRule="atLeast"/>
                        <w:ind w:left="210" w:hangingChars="100" w:hanging="210"/>
                        <w:jc w:val="left"/>
                        <w:rPr>
                          <w:szCs w:val="21"/>
                        </w:rPr>
                      </w:pPr>
                      <w:r w:rsidRPr="00DF48B8">
                        <w:rPr>
                          <w:rFonts w:hint="eastAsia"/>
                          <w:szCs w:val="21"/>
                        </w:rPr>
                        <w:t>・</w:t>
                      </w:r>
                      <w:r w:rsidR="00F66D5A">
                        <w:rPr>
                          <w:rFonts w:hint="eastAsia"/>
                          <w:szCs w:val="21"/>
                        </w:rPr>
                        <w:t>学校運営協議員</w:t>
                      </w:r>
                      <w:r w:rsidRPr="00DF48B8">
                        <w:rPr>
                          <w:rFonts w:hint="eastAsia"/>
                          <w:szCs w:val="21"/>
                        </w:rPr>
                        <w:t>の方との情報交換を通して連携を図る。</w:t>
                      </w:r>
                    </w:p>
                  </w:txbxContent>
                </v:textbox>
              </v:shape>
            </w:pict>
          </mc:Fallback>
        </mc:AlternateContent>
      </w:r>
      <w:r w:rsidR="00F66D5A">
        <w:rPr>
          <w:noProof/>
        </w:rPr>
        <mc:AlternateContent>
          <mc:Choice Requires="wps">
            <w:drawing>
              <wp:anchor distT="0" distB="0" distL="114300" distR="114300" simplePos="0" relativeHeight="251657216" behindDoc="0" locked="0" layoutInCell="1" allowOverlap="1" wp14:anchorId="67A5A159" wp14:editId="4036FE60">
                <wp:simplePos x="0" y="0"/>
                <wp:positionH relativeFrom="column">
                  <wp:posOffset>5024</wp:posOffset>
                </wp:positionH>
                <wp:positionV relativeFrom="paragraph">
                  <wp:posOffset>7342833</wp:posOffset>
                </wp:positionV>
                <wp:extent cx="6534150" cy="954593"/>
                <wp:effectExtent l="0" t="0" r="19050" b="17145"/>
                <wp:wrapNone/>
                <wp:docPr id="11" name="テキスト ボックス 11"/>
                <wp:cNvGraphicFramePr/>
                <a:graphic xmlns:a="http://schemas.openxmlformats.org/drawingml/2006/main">
                  <a:graphicData uri="http://schemas.microsoft.com/office/word/2010/wordprocessingShape">
                    <wps:wsp>
                      <wps:cNvSpPr txBox="1"/>
                      <wps:spPr>
                        <a:xfrm>
                          <a:off x="0" y="0"/>
                          <a:ext cx="6534150" cy="954593"/>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48F406" w14:textId="77777777" w:rsidR="006A2ECD" w:rsidRDefault="0071637D" w:rsidP="0071637D">
                            <w:pPr>
                              <w:spacing w:line="0" w:lineRule="atLeast"/>
                              <w:jc w:val="center"/>
                            </w:pPr>
                            <w:r>
                              <w:rPr>
                                <w:rFonts w:hint="eastAsia"/>
                              </w:rPr>
                              <w:t>人権教育の年間指導計画のための方針</w:t>
                            </w:r>
                          </w:p>
                          <w:p w14:paraId="2DC6793A" w14:textId="77777777" w:rsidR="00AE3470" w:rsidRDefault="00AE3470" w:rsidP="00AE3470">
                            <w:pPr>
                              <w:ind w:left="210" w:hangingChars="100" w:hanging="210"/>
                            </w:pPr>
                            <w:r>
                              <w:rPr>
                                <w:rFonts w:hint="eastAsia"/>
                              </w:rPr>
                              <w:t>・児童の望ましい人間関係の育成のために、授業において、児童がかかわり合う学習活動を行うようにし、ともに学び合うことの大切さを実感することのできる指導を展開する。</w:t>
                            </w:r>
                          </w:p>
                          <w:p w14:paraId="3225610A" w14:textId="77777777" w:rsidR="000C7F40" w:rsidRPr="00AE3470" w:rsidRDefault="00AE3470" w:rsidP="00DF48B8">
                            <w:r>
                              <w:rPr>
                                <w:rFonts w:hint="eastAsia"/>
                              </w:rPr>
                              <w:t>・</w:t>
                            </w:r>
                            <w:r w:rsidR="00E068C7">
                              <w:rPr>
                                <w:rFonts w:hint="eastAsia"/>
                              </w:rPr>
                              <w:t>特別な教科</w:t>
                            </w:r>
                            <w:r w:rsidR="00E068C7">
                              <w:t>道徳や</w:t>
                            </w:r>
                            <w:r w:rsidR="00E068C7">
                              <w:rPr>
                                <w:rFonts w:hint="eastAsia"/>
                              </w:rPr>
                              <w:t>特別活動、</w:t>
                            </w:r>
                            <w:r>
                              <w:rPr>
                                <w:rFonts w:hint="eastAsia"/>
                              </w:rPr>
                              <w:t>総合的な学習の時間を中心に関連的な指導を図る。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5A159" id="テキスト ボックス 11" o:spid="_x0000_s1031" type="#_x0000_t202" style="position:absolute;left:0;text-align:left;margin-left:.4pt;margin-top:578.2pt;width:514.5pt;height:7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" fillcolor="#fbd4b4 [1305]" strokeweight=".5pt">
                <v:textbox>
                  <w:txbxContent>
                    <w:p w14:paraId="7448F406" w14:textId="77777777" w:rsidR="006A2ECD" w:rsidRDefault="0071637D" w:rsidP="0071637D">
                      <w:pPr>
                        <w:spacing w:line="0" w:lineRule="atLeast"/>
                        <w:jc w:val="center"/>
                      </w:pPr>
                      <w:r>
                        <w:rPr>
                          <w:rFonts w:hint="eastAsia"/>
                        </w:rPr>
                        <w:t>人権教育の年間指導計画のための方針</w:t>
                      </w:r>
                    </w:p>
                    <w:p w14:paraId="2DC6793A" w14:textId="77777777" w:rsidR="00AE3470" w:rsidRDefault="00AE3470" w:rsidP="00AE3470">
                      <w:pPr>
                        <w:ind w:left="210" w:hangingChars="100" w:hanging="210"/>
                      </w:pPr>
                      <w:r>
                        <w:rPr>
                          <w:rFonts w:hint="eastAsia"/>
                        </w:rPr>
                        <w:t>・児童の望ましい人間関係の育成のために、授業において、児童がかかわり合う学習活動を行うようにし、ともに学び合うことの大切さを実感することのできる指導を展開する。</w:t>
                      </w:r>
                    </w:p>
                    <w:p w14:paraId="3225610A" w14:textId="77777777" w:rsidR="000C7F40" w:rsidRPr="00AE3470" w:rsidRDefault="00AE3470" w:rsidP="00DF48B8">
                      <w:r>
                        <w:rPr>
                          <w:rFonts w:hint="eastAsia"/>
                        </w:rPr>
                        <w:t>・</w:t>
                      </w:r>
                      <w:r w:rsidR="00E068C7">
                        <w:rPr>
                          <w:rFonts w:hint="eastAsia"/>
                        </w:rPr>
                        <w:t>特別な教科</w:t>
                      </w:r>
                      <w:r w:rsidR="00E068C7">
                        <w:t>道徳や</w:t>
                      </w:r>
                      <w:r w:rsidR="00E068C7">
                        <w:rPr>
                          <w:rFonts w:hint="eastAsia"/>
                        </w:rPr>
                        <w:t>特別活動、</w:t>
                      </w:r>
                      <w:r>
                        <w:rPr>
                          <w:rFonts w:hint="eastAsia"/>
                        </w:rPr>
                        <w:t>総合的な学習の時間を中心に関連的な指導を図る。</w:t>
                      </w:r>
                    </w:p>
                  </w:txbxContent>
                </v:textbox>
              </v:shape>
            </w:pict>
          </mc:Fallback>
        </mc:AlternateContent>
      </w:r>
      <w:r w:rsidR="00BE3D7C">
        <w:rPr>
          <w:noProof/>
        </w:rPr>
        <mc:AlternateContent>
          <mc:Choice Requires="wps">
            <w:drawing>
              <wp:anchor distT="0" distB="0" distL="114300" distR="114300" simplePos="0" relativeHeight="251669504" behindDoc="0" locked="0" layoutInCell="1" allowOverlap="1" wp14:anchorId="6C79DAA5" wp14:editId="19C5F031">
                <wp:simplePos x="0" y="0"/>
                <wp:positionH relativeFrom="column">
                  <wp:posOffset>9525</wp:posOffset>
                </wp:positionH>
                <wp:positionV relativeFrom="paragraph">
                  <wp:posOffset>2828924</wp:posOffset>
                </wp:positionV>
                <wp:extent cx="6524625" cy="8096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524625" cy="8096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8A4849" w14:textId="77777777" w:rsidR="006A2ECD" w:rsidRDefault="002766A0" w:rsidP="002766A0">
                            <w:pPr>
                              <w:spacing w:line="0" w:lineRule="atLeast"/>
                              <w:jc w:val="center"/>
                            </w:pPr>
                            <w:r>
                              <w:rPr>
                                <w:rFonts w:hint="eastAsia"/>
                              </w:rPr>
                              <w:t>人権教育を通じて育てたい資質・能力</w:t>
                            </w:r>
                          </w:p>
                          <w:p w14:paraId="0C03D4B1" w14:textId="77777777" w:rsidR="000C7F40" w:rsidRDefault="00BE3D7C" w:rsidP="000C7F40">
                            <w:pPr>
                              <w:spacing w:line="0" w:lineRule="atLeast"/>
                              <w:jc w:val="left"/>
                            </w:pPr>
                            <w:r>
                              <w:rPr>
                                <w:rFonts w:hint="eastAsia"/>
                              </w:rPr>
                              <w:t>・自他の</w:t>
                            </w:r>
                            <w:r>
                              <w:t>人権を尊重し、人権課題を解決するために必要な概念に関する知識（</w:t>
                            </w:r>
                            <w:r>
                              <w:rPr>
                                <w:rFonts w:hint="eastAsia"/>
                              </w:rPr>
                              <w:t>知識</w:t>
                            </w:r>
                            <w:r>
                              <w:t>的側面）</w:t>
                            </w:r>
                          </w:p>
                          <w:p w14:paraId="0A03384F" w14:textId="77777777" w:rsidR="00BE3D7C" w:rsidRDefault="00BE3D7C" w:rsidP="000C7F40">
                            <w:pPr>
                              <w:spacing w:line="0" w:lineRule="atLeast"/>
                              <w:jc w:val="left"/>
                            </w:pPr>
                            <w:r>
                              <w:rPr>
                                <w:rFonts w:hint="eastAsia"/>
                              </w:rPr>
                              <w:t>・</w:t>
                            </w:r>
                            <w:r>
                              <w:t>自他の価値を尊重しようとする意欲や態度（価値的・態度的側面）</w:t>
                            </w:r>
                          </w:p>
                          <w:p w14:paraId="3893F668" w14:textId="77777777" w:rsidR="00BE3D7C" w:rsidRPr="00BE3D7C" w:rsidRDefault="00BE3D7C" w:rsidP="000C7F40">
                            <w:pPr>
                              <w:spacing w:line="0" w:lineRule="atLeast"/>
                              <w:jc w:val="left"/>
                            </w:pPr>
                            <w:r>
                              <w:rPr>
                                <w:rFonts w:hint="eastAsia"/>
                              </w:rPr>
                              <w:t>・能動的な</w:t>
                            </w:r>
                            <w:r>
                              <w:t>傾聴、適切な自己表現等を</w:t>
                            </w:r>
                            <w:r>
                              <w:rPr>
                                <w:rFonts w:hint="eastAsia"/>
                              </w:rPr>
                              <w:t>可能</w:t>
                            </w:r>
                            <w:r>
                              <w:t>とするコミュニケーション能力（技能的側面）</w:t>
                            </w:r>
                          </w:p>
                          <w:p w14:paraId="1F60C71B" w14:textId="77777777" w:rsidR="00E8491B" w:rsidRPr="00E8491B" w:rsidRDefault="00E8491B" w:rsidP="000C7F40">
                            <w:pPr>
                              <w:spacing w:line="0" w:lineRule="atLeas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80C9E" id="_x0000_t202" coordsize="21600,21600" o:spt="202" path="m,l,21600r21600,l21600,xe">
                <v:stroke joinstyle="miter"/>
                <v:path gradientshapeok="t" o:connecttype="rect"/>
              </v:shapetype>
              <v:shape id="テキスト ボックス 6" o:spid="_x0000_s1026" type="#_x0000_t202" style="position:absolute;left:0;text-align:left;margin-left:.75pt;margin-top:222.75pt;width:513.75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" fillcolor="#fbd4b4 [1305]" strokeweight=".5pt">
                <v:textbox>
                  <w:txbxContent>
                    <w:p w:rsidR="006A2ECD" w:rsidRDefault="002766A0" w:rsidP="002766A0">
                      <w:pPr>
                        <w:spacing w:line="0" w:lineRule="atLeast"/>
                        <w:jc w:val="center"/>
                      </w:pPr>
                      <w:r>
                        <w:rPr>
                          <w:rFonts w:hint="eastAsia"/>
                        </w:rPr>
                        <w:t>人権教育を通じて育てたい資質・能力</w:t>
                      </w:r>
                    </w:p>
                    <w:p w:rsidR="000C7F40" w:rsidRDefault="00BE3D7C" w:rsidP="000C7F40">
                      <w:pPr>
                        <w:spacing w:line="0" w:lineRule="atLeast"/>
                        <w:jc w:val="left"/>
                      </w:pPr>
                      <w:r>
                        <w:rPr>
                          <w:rFonts w:hint="eastAsia"/>
                        </w:rPr>
                        <w:t>・自他の</w:t>
                      </w:r>
                      <w:r>
                        <w:t>人権を尊重し、人権課題を解決するために必要な概念に関する知識（</w:t>
                      </w:r>
                      <w:r>
                        <w:rPr>
                          <w:rFonts w:hint="eastAsia"/>
                        </w:rPr>
                        <w:t>知識</w:t>
                      </w:r>
                      <w:r>
                        <w:t>的側面）</w:t>
                      </w:r>
                    </w:p>
                    <w:p w:rsidR="00BE3D7C" w:rsidRDefault="00BE3D7C" w:rsidP="000C7F40">
                      <w:pPr>
                        <w:spacing w:line="0" w:lineRule="atLeast"/>
                        <w:jc w:val="left"/>
                      </w:pPr>
                      <w:r>
                        <w:rPr>
                          <w:rFonts w:hint="eastAsia"/>
                        </w:rPr>
                        <w:t>・</w:t>
                      </w:r>
                      <w:r>
                        <w:t>自他の価値を尊重しようとする意欲や態度（価値的・態度的側面）</w:t>
                      </w:r>
                    </w:p>
                    <w:p w:rsidR="00BE3D7C" w:rsidRPr="00BE3D7C" w:rsidRDefault="00BE3D7C" w:rsidP="000C7F40">
                      <w:pPr>
                        <w:spacing w:line="0" w:lineRule="atLeast"/>
                        <w:jc w:val="left"/>
                      </w:pPr>
                      <w:r>
                        <w:rPr>
                          <w:rFonts w:hint="eastAsia"/>
                        </w:rPr>
                        <w:t>・能動的な</w:t>
                      </w:r>
                      <w:r>
                        <w:t>傾聴、適切な自己表現等を</w:t>
                      </w:r>
                      <w:r>
                        <w:rPr>
                          <w:rFonts w:hint="eastAsia"/>
                        </w:rPr>
                        <w:t>可能</w:t>
                      </w:r>
                      <w:r>
                        <w:t>とするコミュニケーション能力（技能的側面）</w:t>
                      </w:r>
                    </w:p>
                    <w:p w:rsidR="00E8491B" w:rsidRPr="00E8491B" w:rsidRDefault="00E8491B" w:rsidP="000C7F40">
                      <w:pPr>
                        <w:spacing w:line="0" w:lineRule="atLeast"/>
                        <w:jc w:val="left"/>
                      </w:pPr>
                    </w:p>
                  </w:txbxContent>
                </v:textbox>
              </v:shape>
            </w:pict>
          </mc:Fallback>
        </mc:AlternateContent>
      </w:r>
      <w:r w:rsidR="00BE3D7C">
        <w:rPr>
          <w:noProof/>
        </w:rPr>
        <mc:AlternateContent>
          <mc:Choice Requires="wps">
            <w:drawing>
              <wp:anchor distT="0" distB="0" distL="114300" distR="114300" simplePos="0" relativeHeight="251664384" behindDoc="0" locked="0" layoutInCell="1" allowOverlap="1" wp14:anchorId="599C5234" wp14:editId="3B8ADA62">
                <wp:simplePos x="0" y="0"/>
                <wp:positionH relativeFrom="column">
                  <wp:posOffset>104775</wp:posOffset>
                </wp:positionH>
                <wp:positionV relativeFrom="paragraph">
                  <wp:posOffset>3648075</wp:posOffset>
                </wp:positionV>
                <wp:extent cx="6362700" cy="1123950"/>
                <wp:effectExtent l="0" t="0" r="19050" b="19050"/>
                <wp:wrapNone/>
                <wp:docPr id="15" name="上矢印吹き出し 15"/>
                <wp:cNvGraphicFramePr/>
                <a:graphic xmlns:a="http://schemas.openxmlformats.org/drawingml/2006/main">
                  <a:graphicData uri="http://schemas.microsoft.com/office/word/2010/wordprocessingShape">
                    <wps:wsp>
                      <wps:cNvSpPr/>
                      <wps:spPr>
                        <a:xfrm>
                          <a:off x="0" y="0"/>
                          <a:ext cx="6362700" cy="1123950"/>
                        </a:xfrm>
                        <a:prstGeom prst="upArrowCallout">
                          <a:avLst>
                            <a:gd name="adj1" fmla="val 23131"/>
                            <a:gd name="adj2" fmla="val 38084"/>
                            <a:gd name="adj3" fmla="val 12851"/>
                            <a:gd name="adj4" fmla="val 81542"/>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576539" w14:textId="77777777" w:rsidR="0071637D" w:rsidRDefault="0071637D" w:rsidP="000C7F40">
                            <w:pPr>
                              <w:spacing w:line="0" w:lineRule="atLeast"/>
                              <w:jc w:val="center"/>
                              <w:rPr>
                                <w:color w:val="000000" w:themeColor="text1"/>
                              </w:rPr>
                            </w:pPr>
                            <w:r w:rsidRPr="0071637D">
                              <w:rPr>
                                <w:rFonts w:hint="eastAsia"/>
                                <w:color w:val="000000" w:themeColor="text1"/>
                              </w:rPr>
                              <w:t>普遍的な</w:t>
                            </w:r>
                            <w:r w:rsidR="002766A0">
                              <w:rPr>
                                <w:rFonts w:hint="eastAsia"/>
                                <w:color w:val="000000" w:themeColor="text1"/>
                              </w:rPr>
                              <w:t>視点からの取組と個別的な視点からの取組</w:t>
                            </w:r>
                          </w:p>
                          <w:p w14:paraId="62D33610" w14:textId="77777777" w:rsidR="00E8491B" w:rsidRDefault="00E8491B" w:rsidP="000C7F40">
                            <w:pPr>
                              <w:spacing w:line="0" w:lineRule="atLeast"/>
                              <w:jc w:val="center"/>
                              <w:rPr>
                                <w:color w:val="000000" w:themeColor="text1"/>
                              </w:rPr>
                            </w:pPr>
                          </w:p>
                          <w:p w14:paraId="5BCDF57A" w14:textId="77777777" w:rsidR="000C7F40" w:rsidRDefault="002A5D81" w:rsidP="000C7F40">
                            <w:pPr>
                              <w:spacing w:line="0" w:lineRule="atLeast"/>
                              <w:jc w:val="left"/>
                              <w:rPr>
                                <w:color w:val="000000" w:themeColor="text1"/>
                              </w:rPr>
                            </w:pPr>
                            <w:r>
                              <w:rPr>
                                <w:rFonts w:hint="eastAsia"/>
                                <w:color w:val="000000" w:themeColor="text1"/>
                              </w:rPr>
                              <w:t>・</w:t>
                            </w:r>
                            <w:r>
                              <w:rPr>
                                <w:color w:val="000000" w:themeColor="text1"/>
                              </w:rPr>
                              <w:t>思いやりの心を育み、いじめ、不登校の未然防止と</w:t>
                            </w:r>
                            <w:r w:rsidR="00E8491B">
                              <w:rPr>
                                <w:rFonts w:hint="eastAsia"/>
                                <w:color w:val="000000" w:themeColor="text1"/>
                              </w:rPr>
                              <w:t>迅速</w:t>
                            </w:r>
                            <w:r w:rsidR="00E8491B">
                              <w:rPr>
                                <w:color w:val="000000" w:themeColor="text1"/>
                              </w:rPr>
                              <w:t>・適切な対応の徹底を図る。</w:t>
                            </w:r>
                          </w:p>
                          <w:p w14:paraId="074F3838" w14:textId="77777777" w:rsidR="00E8491B" w:rsidRDefault="00E8491B" w:rsidP="000C7F40">
                            <w:pPr>
                              <w:spacing w:line="0" w:lineRule="atLeast"/>
                              <w:jc w:val="left"/>
                              <w:rPr>
                                <w:color w:val="000000" w:themeColor="text1"/>
                              </w:rPr>
                            </w:pPr>
                          </w:p>
                          <w:p w14:paraId="052C693B" w14:textId="77777777" w:rsidR="00E8491B" w:rsidRPr="00E8491B" w:rsidRDefault="00E8491B" w:rsidP="000C7F40">
                            <w:pPr>
                              <w:spacing w:line="0" w:lineRule="atLeast"/>
                              <w:jc w:val="left"/>
                              <w:rPr>
                                <w:color w:val="000000" w:themeColor="text1"/>
                              </w:rPr>
                            </w:pPr>
                            <w:r>
                              <w:rPr>
                                <w:rFonts w:hint="eastAsia"/>
                                <w:color w:val="000000" w:themeColor="text1"/>
                              </w:rPr>
                              <w:t>・</w:t>
                            </w:r>
                            <w:r>
                              <w:rPr>
                                <w:color w:val="000000" w:themeColor="text1"/>
                              </w:rPr>
                              <w:t>子供の欠点ばかりを指摘するのではなく、良い点を認め、励ます中で子供を育てる。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C5234"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15" o:spid="_x0000_s1033" type="#_x0000_t79" style="position:absolute;left:0;text-align:left;margin-left:8.25pt;margin-top:287.25pt;width:501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" adj="3987,9347,2776,10359" fillcolor="#fbd4b4 [1305]" strokecolor="black [3213]">
                <v:textbox>
                  <w:txbxContent>
                    <w:p w14:paraId="7B576539" w14:textId="77777777" w:rsidR="0071637D" w:rsidRDefault="0071637D" w:rsidP="000C7F40">
                      <w:pPr>
                        <w:spacing w:line="0" w:lineRule="atLeast"/>
                        <w:jc w:val="center"/>
                        <w:rPr>
                          <w:color w:val="000000" w:themeColor="text1"/>
                        </w:rPr>
                      </w:pPr>
                      <w:r w:rsidRPr="0071637D">
                        <w:rPr>
                          <w:rFonts w:hint="eastAsia"/>
                          <w:color w:val="000000" w:themeColor="text1"/>
                        </w:rPr>
                        <w:t>普遍的な</w:t>
                      </w:r>
                      <w:r w:rsidR="002766A0">
                        <w:rPr>
                          <w:rFonts w:hint="eastAsia"/>
                          <w:color w:val="000000" w:themeColor="text1"/>
                        </w:rPr>
                        <w:t>視点からの取組と個別的な視点からの取組</w:t>
                      </w:r>
                    </w:p>
                    <w:p w14:paraId="62D33610" w14:textId="77777777" w:rsidR="00E8491B" w:rsidRDefault="00E8491B" w:rsidP="000C7F40">
                      <w:pPr>
                        <w:spacing w:line="0" w:lineRule="atLeast"/>
                        <w:jc w:val="center"/>
                        <w:rPr>
                          <w:color w:val="000000" w:themeColor="text1"/>
                        </w:rPr>
                      </w:pPr>
                    </w:p>
                    <w:p w14:paraId="5BCDF57A" w14:textId="77777777" w:rsidR="000C7F40" w:rsidRDefault="002A5D81" w:rsidP="000C7F40">
                      <w:pPr>
                        <w:spacing w:line="0" w:lineRule="atLeast"/>
                        <w:jc w:val="left"/>
                        <w:rPr>
                          <w:color w:val="000000" w:themeColor="text1"/>
                        </w:rPr>
                      </w:pPr>
                      <w:r>
                        <w:rPr>
                          <w:rFonts w:hint="eastAsia"/>
                          <w:color w:val="000000" w:themeColor="text1"/>
                        </w:rPr>
                        <w:t>・</w:t>
                      </w:r>
                      <w:r>
                        <w:rPr>
                          <w:color w:val="000000" w:themeColor="text1"/>
                        </w:rPr>
                        <w:t>思いやりの心を育み、いじめ、不登校の未然防止と</w:t>
                      </w:r>
                      <w:r w:rsidR="00E8491B">
                        <w:rPr>
                          <w:rFonts w:hint="eastAsia"/>
                          <w:color w:val="000000" w:themeColor="text1"/>
                        </w:rPr>
                        <w:t>迅速</w:t>
                      </w:r>
                      <w:r w:rsidR="00E8491B">
                        <w:rPr>
                          <w:color w:val="000000" w:themeColor="text1"/>
                        </w:rPr>
                        <w:t>・適切な対応の徹底を図る。</w:t>
                      </w:r>
                    </w:p>
                    <w:p w14:paraId="074F3838" w14:textId="77777777" w:rsidR="00E8491B" w:rsidRDefault="00E8491B" w:rsidP="000C7F40">
                      <w:pPr>
                        <w:spacing w:line="0" w:lineRule="atLeast"/>
                        <w:jc w:val="left"/>
                        <w:rPr>
                          <w:color w:val="000000" w:themeColor="text1"/>
                        </w:rPr>
                      </w:pPr>
                    </w:p>
                    <w:p w14:paraId="052C693B" w14:textId="77777777" w:rsidR="00E8491B" w:rsidRPr="00E8491B" w:rsidRDefault="00E8491B" w:rsidP="000C7F40">
                      <w:pPr>
                        <w:spacing w:line="0" w:lineRule="atLeast"/>
                        <w:jc w:val="left"/>
                        <w:rPr>
                          <w:color w:val="000000" w:themeColor="text1"/>
                        </w:rPr>
                      </w:pPr>
                      <w:r>
                        <w:rPr>
                          <w:rFonts w:hint="eastAsia"/>
                          <w:color w:val="000000" w:themeColor="text1"/>
                        </w:rPr>
                        <w:t>・</w:t>
                      </w:r>
                      <w:r>
                        <w:rPr>
                          <w:color w:val="000000" w:themeColor="text1"/>
                        </w:rPr>
                        <w:t>子供の欠点ばかりを指摘するのではなく、良い点を認め、励ます中で子供を育てる。</w:t>
                      </w:r>
                    </w:p>
                  </w:txbxContent>
                </v:textbox>
              </v:shape>
            </w:pict>
          </mc:Fallback>
        </mc:AlternateContent>
      </w:r>
      <w:r w:rsidR="00C6197A">
        <w:rPr>
          <w:noProof/>
        </w:rPr>
        <mc:AlternateContent>
          <mc:Choice Requires="wps">
            <w:drawing>
              <wp:anchor distT="0" distB="0" distL="114300" distR="114300" simplePos="0" relativeHeight="251646976" behindDoc="0" locked="0" layoutInCell="1" allowOverlap="1" wp14:anchorId="7C4B50F2" wp14:editId="706D5DA1">
                <wp:simplePos x="0" y="0"/>
                <wp:positionH relativeFrom="column">
                  <wp:posOffset>2085975</wp:posOffset>
                </wp:positionH>
                <wp:positionV relativeFrom="paragraph">
                  <wp:posOffset>1857375</wp:posOffset>
                </wp:positionV>
                <wp:extent cx="2381250" cy="9334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2381250" cy="93345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235AB" w14:textId="77777777" w:rsidR="006A2ECD" w:rsidRDefault="002766A0" w:rsidP="002766A0">
                            <w:pPr>
                              <w:spacing w:line="0" w:lineRule="atLeast"/>
                              <w:jc w:val="center"/>
                            </w:pPr>
                            <w:r>
                              <w:rPr>
                                <w:rFonts w:hint="eastAsia"/>
                              </w:rPr>
                              <w:t>目指す児童像</w:t>
                            </w:r>
                          </w:p>
                          <w:p w14:paraId="2011DBA2" w14:textId="77777777" w:rsidR="00C6197A" w:rsidRPr="00C6197A" w:rsidRDefault="00C6197A" w:rsidP="00DF48B8">
                            <w:pPr>
                              <w:spacing w:line="0" w:lineRule="atLeast"/>
                              <w:ind w:left="210" w:hangingChars="100" w:hanging="210"/>
                              <w:jc w:val="left"/>
                            </w:pPr>
                            <w:r w:rsidRPr="00C6197A">
                              <w:rPr>
                                <w:rFonts w:hint="eastAsia"/>
                              </w:rPr>
                              <w:t>・見知った人に対して自分からあいさつができる。</w:t>
                            </w:r>
                          </w:p>
                          <w:p w14:paraId="682388BA" w14:textId="77777777" w:rsidR="000C7F40" w:rsidRDefault="00C6197A" w:rsidP="00DF48B8">
                            <w:pPr>
                              <w:spacing w:line="0" w:lineRule="atLeast"/>
                              <w:ind w:left="210" w:hangingChars="100" w:hanging="210"/>
                              <w:jc w:val="left"/>
                            </w:pPr>
                            <w:r w:rsidRPr="00C6197A">
                              <w:rPr>
                                <w:rFonts w:hint="eastAsia"/>
                              </w:rPr>
                              <w:t>・集団の一員としての自覚と相手の立場に立って考えることができる。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AB609" id="テキスト ボックス 5" o:spid="_x0000_s1031" type="#_x0000_t202" style="position:absolute;left:0;text-align:left;margin-left:164.25pt;margin-top:146.25pt;width:187.5pt;height:7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" fillcolor="#fbd4b4 [1305]" strokeweight=".5pt">
                <v:textbox inset="0,0,0,0">
                  <w:txbxContent>
                    <w:p w:rsidR="006A2ECD" w:rsidRDefault="002766A0" w:rsidP="002766A0">
                      <w:pPr>
                        <w:spacing w:line="0" w:lineRule="atLeast"/>
                        <w:jc w:val="center"/>
                      </w:pPr>
                      <w:r>
                        <w:rPr>
                          <w:rFonts w:hint="eastAsia"/>
                        </w:rPr>
                        <w:t>目指す児童像</w:t>
                      </w:r>
                    </w:p>
                    <w:p w:rsidR="00C6197A" w:rsidRPr="00C6197A" w:rsidRDefault="00C6197A" w:rsidP="00DF48B8">
                      <w:pPr>
                        <w:spacing w:line="0" w:lineRule="atLeast"/>
                        <w:ind w:left="210" w:hangingChars="100" w:hanging="210"/>
                        <w:jc w:val="left"/>
                      </w:pPr>
                      <w:r w:rsidRPr="00C6197A">
                        <w:rPr>
                          <w:rFonts w:hint="eastAsia"/>
                        </w:rPr>
                        <w:t>・見知った人に対して自分からあいさつができる。</w:t>
                      </w:r>
                    </w:p>
                    <w:p w:rsidR="000C7F40" w:rsidRDefault="00C6197A" w:rsidP="00DF48B8">
                      <w:pPr>
                        <w:spacing w:line="0" w:lineRule="atLeast"/>
                        <w:ind w:left="210" w:hangingChars="100" w:hanging="210"/>
                        <w:jc w:val="left"/>
                      </w:pPr>
                      <w:r w:rsidRPr="00C6197A">
                        <w:rPr>
                          <w:rFonts w:hint="eastAsia"/>
                        </w:rPr>
                        <w:t>・集団の一員としての自覚と相手の立場に立って考えることができる。</w:t>
                      </w:r>
                    </w:p>
                  </w:txbxContent>
                </v:textbox>
              </v:shape>
            </w:pict>
          </mc:Fallback>
        </mc:AlternateContent>
      </w:r>
      <w:r w:rsidR="00C6197A">
        <w:rPr>
          <w:noProof/>
        </w:rPr>
        <mc:AlternateContent>
          <mc:Choice Requires="wps">
            <w:drawing>
              <wp:anchor distT="0" distB="0" distL="114300" distR="114300" simplePos="0" relativeHeight="251644928" behindDoc="0" locked="0" layoutInCell="1" allowOverlap="1" wp14:anchorId="2EADE44C" wp14:editId="601C065B">
                <wp:simplePos x="0" y="0"/>
                <wp:positionH relativeFrom="column">
                  <wp:posOffset>2228850</wp:posOffset>
                </wp:positionH>
                <wp:positionV relativeFrom="paragraph">
                  <wp:posOffset>1028700</wp:posOffset>
                </wp:positionV>
                <wp:extent cx="2066925" cy="7620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2066925" cy="76200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9714B3" w14:textId="77777777" w:rsidR="006A2ECD" w:rsidRDefault="002766A0" w:rsidP="002766A0">
                            <w:pPr>
                              <w:spacing w:line="0" w:lineRule="atLeast"/>
                              <w:jc w:val="center"/>
                            </w:pPr>
                            <w:r>
                              <w:rPr>
                                <w:rFonts w:hint="eastAsia"/>
                              </w:rPr>
                              <w:t>人権教育の目標</w:t>
                            </w:r>
                          </w:p>
                          <w:p w14:paraId="2802089F" w14:textId="77777777" w:rsidR="00C6197A" w:rsidRPr="00C6197A" w:rsidRDefault="00C6197A" w:rsidP="00DF48B8">
                            <w:pPr>
                              <w:spacing w:line="0" w:lineRule="atLeast"/>
                              <w:ind w:left="210" w:hangingChars="100" w:hanging="210"/>
                              <w:jc w:val="left"/>
                            </w:pPr>
                            <w:r w:rsidRPr="00C6197A">
                              <w:rPr>
                                <w:rFonts w:hint="eastAsia"/>
                              </w:rPr>
                              <w:t>・思いやりの心や社会生活の基本的なルールを身につけた児童を育成する。</w:t>
                            </w:r>
                          </w:p>
                          <w:p w14:paraId="71117D52" w14:textId="77777777" w:rsidR="000C7F40" w:rsidRPr="00C6197A" w:rsidRDefault="000C7F40" w:rsidP="000C7F40">
                            <w:pPr>
                              <w:spacing w:line="0" w:lineRule="atLeas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D76F3" id="テキスト ボックス 4" o:spid="_x0000_s1032" type="#_x0000_t202" style="position:absolute;left:0;text-align:left;margin-left:175.5pt;margin-top:81pt;width:162.75pt;height:6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" fillcolor="#fbd4b4 [1305]" strokeweight=".5pt">
                <v:textbox>
                  <w:txbxContent>
                    <w:p w:rsidR="006A2ECD" w:rsidRDefault="002766A0" w:rsidP="002766A0">
                      <w:pPr>
                        <w:spacing w:line="0" w:lineRule="atLeast"/>
                        <w:jc w:val="center"/>
                      </w:pPr>
                      <w:r>
                        <w:rPr>
                          <w:rFonts w:hint="eastAsia"/>
                        </w:rPr>
                        <w:t>人権教育の目標</w:t>
                      </w:r>
                    </w:p>
                    <w:p w:rsidR="00C6197A" w:rsidRPr="00C6197A" w:rsidRDefault="00C6197A" w:rsidP="00DF48B8">
                      <w:pPr>
                        <w:spacing w:line="0" w:lineRule="atLeast"/>
                        <w:ind w:left="210" w:hangingChars="100" w:hanging="210"/>
                        <w:jc w:val="left"/>
                      </w:pPr>
                      <w:r w:rsidRPr="00C6197A">
                        <w:rPr>
                          <w:rFonts w:hint="eastAsia"/>
                        </w:rPr>
                        <w:t>・思いやりの心や社会生活の基本的なルールを身につけた児童を育成する。</w:t>
                      </w:r>
                    </w:p>
                    <w:p w:rsidR="000C7F40" w:rsidRPr="00C6197A" w:rsidRDefault="000C7F40" w:rsidP="000C7F40">
                      <w:pPr>
                        <w:spacing w:line="0" w:lineRule="atLeast"/>
                        <w:jc w:val="left"/>
                      </w:pPr>
                    </w:p>
                  </w:txbxContent>
                </v:textbox>
              </v:shape>
            </w:pict>
          </mc:Fallback>
        </mc:AlternateContent>
      </w:r>
      <w:r w:rsidR="00C2061F">
        <w:rPr>
          <w:noProof/>
        </w:rPr>
        <mc:AlternateContent>
          <mc:Choice Requires="wps">
            <w:drawing>
              <wp:anchor distT="0" distB="0" distL="114300" distR="114300" simplePos="0" relativeHeight="251636736" behindDoc="0" locked="0" layoutInCell="1" allowOverlap="1" wp14:anchorId="2E2CCD97" wp14:editId="07D7EF5A">
                <wp:simplePos x="0" y="0"/>
                <wp:positionH relativeFrom="column">
                  <wp:posOffset>3286125</wp:posOffset>
                </wp:positionH>
                <wp:positionV relativeFrom="paragraph">
                  <wp:posOffset>7181850</wp:posOffset>
                </wp:positionV>
                <wp:extent cx="9525" cy="1466850"/>
                <wp:effectExtent l="19050" t="19050" r="28575" b="19050"/>
                <wp:wrapNone/>
                <wp:docPr id="21" name="直線コネクタ 21"/>
                <wp:cNvGraphicFramePr/>
                <a:graphic xmlns:a="http://schemas.openxmlformats.org/drawingml/2006/main">
                  <a:graphicData uri="http://schemas.microsoft.com/office/word/2010/wordprocessingShape">
                    <wps:wsp>
                      <wps:cNvCnPr/>
                      <wps:spPr>
                        <a:xfrm>
                          <a:off x="0" y="0"/>
                          <a:ext cx="9525" cy="14668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17794" id="直線コネクタ 21" o:spid="_x0000_s1026" style="position:absolute;left:0;text-align:left;z-index:251636736;visibility:visible;mso-wrap-style:square;mso-wrap-distance-left:9pt;mso-wrap-distance-top:0;mso-wrap-distance-right:9pt;mso-wrap-distance-bottom:0;mso-position-horizontal:absolute;mso-position-horizontal-relative:text;mso-position-vertical:absolute;mso-position-vertical-relative:text" from="258.75pt,565.5pt" to="259.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" strokecolor="#4579b8 [3044]" strokeweight="3pt"/>
            </w:pict>
          </mc:Fallback>
        </mc:AlternateContent>
      </w:r>
      <w:r w:rsidR="00C2061F">
        <w:rPr>
          <w:noProof/>
        </w:rPr>
        <mc:AlternateContent>
          <mc:Choice Requires="wps">
            <w:drawing>
              <wp:anchor distT="0" distB="0" distL="114300" distR="114300" simplePos="0" relativeHeight="251677696" behindDoc="0" locked="0" layoutInCell="1" allowOverlap="1" wp14:anchorId="02060CD7" wp14:editId="3D274FF9">
                <wp:simplePos x="0" y="0"/>
                <wp:positionH relativeFrom="column">
                  <wp:posOffset>3162300</wp:posOffset>
                </wp:positionH>
                <wp:positionV relativeFrom="paragraph">
                  <wp:posOffset>6543675</wp:posOffset>
                </wp:positionV>
                <wp:extent cx="371475" cy="0"/>
                <wp:effectExtent l="0" t="19050" r="9525" b="19050"/>
                <wp:wrapNone/>
                <wp:docPr id="20" name="直線コネクタ 20"/>
                <wp:cNvGraphicFramePr/>
                <a:graphic xmlns:a="http://schemas.openxmlformats.org/drawingml/2006/main">
                  <a:graphicData uri="http://schemas.microsoft.com/office/word/2010/wordprocessingShape">
                    <wps:wsp>
                      <wps:cNvCnPr/>
                      <wps:spPr>
                        <a:xfrm>
                          <a:off x="0" y="0"/>
                          <a:ext cx="3714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D8F497" id="直線コネクタ 20"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249pt,515.25pt" to="278.25pt,5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" strokecolor="#4579b8 [3044]" strokeweight="3pt"/>
            </w:pict>
          </mc:Fallback>
        </mc:AlternateContent>
      </w:r>
      <w:r w:rsidR="00C2061F">
        <w:rPr>
          <w:noProof/>
        </w:rPr>
        <mc:AlternateContent>
          <mc:Choice Requires="wps">
            <w:drawing>
              <wp:anchor distT="0" distB="0" distL="114300" distR="114300" simplePos="0" relativeHeight="251675648" behindDoc="0" locked="0" layoutInCell="1" allowOverlap="1" wp14:anchorId="2833E252" wp14:editId="697E2C9E">
                <wp:simplePos x="0" y="0"/>
                <wp:positionH relativeFrom="column">
                  <wp:posOffset>3286125</wp:posOffset>
                </wp:positionH>
                <wp:positionV relativeFrom="paragraph">
                  <wp:posOffset>952500</wp:posOffset>
                </wp:positionV>
                <wp:extent cx="1257300" cy="876300"/>
                <wp:effectExtent l="0" t="19050" r="0" b="19050"/>
                <wp:wrapNone/>
                <wp:docPr id="19" name="カギ線コネクタ 19"/>
                <wp:cNvGraphicFramePr/>
                <a:graphic xmlns:a="http://schemas.openxmlformats.org/drawingml/2006/main">
                  <a:graphicData uri="http://schemas.microsoft.com/office/word/2010/wordprocessingShape">
                    <wps:wsp>
                      <wps:cNvCnPr/>
                      <wps:spPr>
                        <a:xfrm>
                          <a:off x="0" y="0"/>
                          <a:ext cx="1257300" cy="876300"/>
                        </a:xfrm>
                        <a:prstGeom prst="bentConnector3">
                          <a:avLst>
                            <a:gd name="adj1" fmla="val 90152"/>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0A44E83"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9" o:spid="_x0000_s1026" type="#_x0000_t34" style="position:absolute;left:0;text-align:left;margin-left:258.75pt;margin-top:75pt;width:99pt;height:6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" adj="19473" strokecolor="#4579b8 [3044]" strokeweight="3pt"/>
            </w:pict>
          </mc:Fallback>
        </mc:AlternateContent>
      </w:r>
      <w:r w:rsidR="00C2061F">
        <w:rPr>
          <w:noProof/>
        </w:rPr>
        <mc:AlternateContent>
          <mc:Choice Requires="wps">
            <w:drawing>
              <wp:anchor distT="0" distB="0" distL="114300" distR="114300" simplePos="0" relativeHeight="251638784" behindDoc="0" locked="0" layoutInCell="1" allowOverlap="1" wp14:anchorId="28829885" wp14:editId="3521E81B">
                <wp:simplePos x="0" y="0"/>
                <wp:positionH relativeFrom="column">
                  <wp:posOffset>3286125</wp:posOffset>
                </wp:positionH>
                <wp:positionV relativeFrom="paragraph">
                  <wp:posOffset>828675</wp:posOffset>
                </wp:positionV>
                <wp:extent cx="0" cy="2000250"/>
                <wp:effectExtent l="19050" t="0" r="19050" b="0"/>
                <wp:wrapNone/>
                <wp:docPr id="18" name="直線コネクタ 18"/>
                <wp:cNvGraphicFramePr/>
                <a:graphic xmlns:a="http://schemas.openxmlformats.org/drawingml/2006/main">
                  <a:graphicData uri="http://schemas.microsoft.com/office/word/2010/wordprocessingShape">
                    <wps:wsp>
                      <wps:cNvCnPr/>
                      <wps:spPr>
                        <a:xfrm>
                          <a:off x="0" y="0"/>
                          <a:ext cx="0" cy="20002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042CB4" id="直線コネクタ 18" o:spid="_x0000_s1026" style="position:absolute;left:0;text-align:left;z-index:251638784;visibility:visible;mso-wrap-style:square;mso-wrap-distance-left:9pt;mso-wrap-distance-top:0;mso-wrap-distance-right:9pt;mso-wrap-distance-bottom:0;mso-position-horizontal:absolute;mso-position-horizontal-relative:text;mso-position-vertical:absolute;mso-position-vertical-relative:text" from="258.75pt,65.25pt" to="258.75pt,2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" strokecolor="#4579b8 [3044]" strokeweight="3pt"/>
            </w:pict>
          </mc:Fallback>
        </mc:AlternateContent>
      </w:r>
      <w:r w:rsidR="00C2061F">
        <w:rPr>
          <w:noProof/>
        </w:rPr>
        <mc:AlternateContent>
          <mc:Choice Requires="wps">
            <w:drawing>
              <wp:anchor distT="0" distB="0" distL="114300" distR="114300" simplePos="0" relativeHeight="251671552" behindDoc="0" locked="0" layoutInCell="1" allowOverlap="1" wp14:anchorId="70D219B7" wp14:editId="6ADD6691">
                <wp:simplePos x="0" y="0"/>
                <wp:positionH relativeFrom="column">
                  <wp:posOffset>1943099</wp:posOffset>
                </wp:positionH>
                <wp:positionV relativeFrom="paragraph">
                  <wp:posOffset>457200</wp:posOffset>
                </wp:positionV>
                <wp:extent cx="2600325" cy="0"/>
                <wp:effectExtent l="0" t="19050" r="9525" b="19050"/>
                <wp:wrapNone/>
                <wp:docPr id="17" name="直線コネクタ 17"/>
                <wp:cNvGraphicFramePr/>
                <a:graphic xmlns:a="http://schemas.openxmlformats.org/drawingml/2006/main">
                  <a:graphicData uri="http://schemas.microsoft.com/office/word/2010/wordprocessingShape">
                    <wps:wsp>
                      <wps:cNvCnPr/>
                      <wps:spPr>
                        <a:xfrm>
                          <a:off x="0" y="0"/>
                          <a:ext cx="26003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35AF4" id="直線コネクタ 17"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53pt,36pt" to="357.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" strokecolor="#4579b8 [3044]" strokeweight="3pt"/>
            </w:pict>
          </mc:Fallback>
        </mc:AlternateContent>
      </w:r>
      <w:r w:rsidR="002766A0">
        <w:rPr>
          <w:noProof/>
        </w:rPr>
        <mc:AlternateContent>
          <mc:Choice Requires="wps">
            <w:drawing>
              <wp:anchor distT="0" distB="0" distL="114300" distR="114300" simplePos="0" relativeHeight="251673600" behindDoc="0" locked="0" layoutInCell="1" allowOverlap="1" wp14:anchorId="111EB460" wp14:editId="61FA83FA">
                <wp:simplePos x="0" y="0"/>
                <wp:positionH relativeFrom="column">
                  <wp:posOffset>2228850</wp:posOffset>
                </wp:positionH>
                <wp:positionV relativeFrom="paragraph">
                  <wp:posOffset>38100</wp:posOffset>
                </wp:positionV>
                <wp:extent cx="2095500" cy="790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095500" cy="7905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C529E5" w14:textId="77777777" w:rsidR="006A2ECD" w:rsidRPr="00F66D5A" w:rsidRDefault="002766A0" w:rsidP="002766A0">
                            <w:pPr>
                              <w:spacing w:line="0" w:lineRule="atLeast"/>
                              <w:jc w:val="center"/>
                              <w:rPr>
                                <w:sz w:val="22"/>
                                <w:szCs w:val="24"/>
                              </w:rPr>
                            </w:pPr>
                            <w:r w:rsidRPr="00F66D5A">
                              <w:rPr>
                                <w:rFonts w:hint="eastAsia"/>
                                <w:sz w:val="22"/>
                                <w:szCs w:val="24"/>
                              </w:rPr>
                              <w:t>学校の教育目標</w:t>
                            </w:r>
                          </w:p>
                          <w:p w14:paraId="34E52BC1" w14:textId="4C47CDB8" w:rsidR="00F66D5A" w:rsidRPr="00F66D5A" w:rsidRDefault="00C6197A" w:rsidP="00F66D5A">
                            <w:pPr>
                              <w:spacing w:line="0" w:lineRule="atLeast"/>
                              <w:jc w:val="left"/>
                              <w:rPr>
                                <w:sz w:val="18"/>
                                <w:szCs w:val="24"/>
                              </w:rPr>
                            </w:pPr>
                            <w:r w:rsidRPr="00F66D5A">
                              <w:rPr>
                                <w:rFonts w:hint="eastAsia"/>
                                <w:sz w:val="18"/>
                                <w:szCs w:val="24"/>
                              </w:rPr>
                              <w:t>・</w:t>
                            </w:r>
                            <w:r w:rsidR="00F66D5A" w:rsidRPr="00F66D5A">
                              <w:rPr>
                                <w:rFonts w:hint="eastAsia"/>
                                <w:sz w:val="18"/>
                                <w:szCs w:val="24"/>
                              </w:rPr>
                              <w:t>考える子</w:t>
                            </w:r>
                          </w:p>
                          <w:p w14:paraId="79ABF4AA" w14:textId="72B49B48" w:rsidR="00F66D5A" w:rsidRPr="00F66D5A" w:rsidRDefault="00F66D5A" w:rsidP="00F66D5A">
                            <w:pPr>
                              <w:spacing w:line="0" w:lineRule="atLeast"/>
                              <w:jc w:val="left"/>
                              <w:rPr>
                                <w:sz w:val="18"/>
                                <w:szCs w:val="24"/>
                              </w:rPr>
                            </w:pPr>
                            <w:r w:rsidRPr="00F66D5A">
                              <w:rPr>
                                <w:rFonts w:hint="eastAsia"/>
                                <w:sz w:val="18"/>
                                <w:szCs w:val="24"/>
                              </w:rPr>
                              <w:t>・思いやりのある子</w:t>
                            </w:r>
                          </w:p>
                          <w:p w14:paraId="2E10B6C8" w14:textId="3E2356BC" w:rsidR="000C7F40" w:rsidRPr="00F66D5A" w:rsidRDefault="00F66D5A" w:rsidP="00C6197A">
                            <w:pPr>
                              <w:spacing w:line="0" w:lineRule="atLeast"/>
                              <w:jc w:val="left"/>
                              <w:rPr>
                                <w:rFonts w:hint="eastAsia"/>
                                <w:sz w:val="18"/>
                                <w:szCs w:val="24"/>
                              </w:rPr>
                            </w:pPr>
                            <w:r w:rsidRPr="00F66D5A">
                              <w:rPr>
                                <w:rFonts w:hint="eastAsia"/>
                                <w:sz w:val="18"/>
                                <w:szCs w:val="24"/>
                              </w:rPr>
                              <w:t>・元気な子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EB460" id="テキスト ボックス 2" o:spid="_x0000_s1036" type="#_x0000_t202" style="position:absolute;left:0;text-align:left;margin-left:175.5pt;margin-top:3pt;width:165pt;height:6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" fillcolor="#fbd4b4 [1305]" strokeweight=".5pt">
                <v:textbox>
                  <w:txbxContent>
                    <w:p w14:paraId="66C529E5" w14:textId="77777777" w:rsidR="006A2ECD" w:rsidRPr="00F66D5A" w:rsidRDefault="002766A0" w:rsidP="002766A0">
                      <w:pPr>
                        <w:spacing w:line="0" w:lineRule="atLeast"/>
                        <w:jc w:val="center"/>
                        <w:rPr>
                          <w:sz w:val="22"/>
                          <w:szCs w:val="24"/>
                        </w:rPr>
                      </w:pPr>
                      <w:r w:rsidRPr="00F66D5A">
                        <w:rPr>
                          <w:rFonts w:hint="eastAsia"/>
                          <w:sz w:val="22"/>
                          <w:szCs w:val="24"/>
                        </w:rPr>
                        <w:t>学校の教育目標</w:t>
                      </w:r>
                    </w:p>
                    <w:p w14:paraId="34E52BC1" w14:textId="4C47CDB8" w:rsidR="00F66D5A" w:rsidRPr="00F66D5A" w:rsidRDefault="00C6197A" w:rsidP="00F66D5A">
                      <w:pPr>
                        <w:spacing w:line="0" w:lineRule="atLeast"/>
                        <w:jc w:val="left"/>
                        <w:rPr>
                          <w:sz w:val="18"/>
                          <w:szCs w:val="24"/>
                        </w:rPr>
                      </w:pPr>
                      <w:r w:rsidRPr="00F66D5A">
                        <w:rPr>
                          <w:rFonts w:hint="eastAsia"/>
                          <w:sz w:val="18"/>
                          <w:szCs w:val="24"/>
                        </w:rPr>
                        <w:t>・</w:t>
                      </w:r>
                      <w:r w:rsidR="00F66D5A" w:rsidRPr="00F66D5A">
                        <w:rPr>
                          <w:rFonts w:hint="eastAsia"/>
                          <w:sz w:val="18"/>
                          <w:szCs w:val="24"/>
                        </w:rPr>
                        <w:t>考える子</w:t>
                      </w:r>
                    </w:p>
                    <w:p w14:paraId="79ABF4AA" w14:textId="72B49B48" w:rsidR="00F66D5A" w:rsidRPr="00F66D5A" w:rsidRDefault="00F66D5A" w:rsidP="00F66D5A">
                      <w:pPr>
                        <w:spacing w:line="0" w:lineRule="atLeast"/>
                        <w:jc w:val="left"/>
                        <w:rPr>
                          <w:sz w:val="18"/>
                          <w:szCs w:val="24"/>
                        </w:rPr>
                      </w:pPr>
                      <w:r w:rsidRPr="00F66D5A">
                        <w:rPr>
                          <w:rFonts w:hint="eastAsia"/>
                          <w:sz w:val="18"/>
                          <w:szCs w:val="24"/>
                        </w:rPr>
                        <w:t>・思いやりのある子</w:t>
                      </w:r>
                    </w:p>
                    <w:p w14:paraId="2E10B6C8" w14:textId="3E2356BC" w:rsidR="000C7F40" w:rsidRPr="00F66D5A" w:rsidRDefault="00F66D5A" w:rsidP="00C6197A">
                      <w:pPr>
                        <w:spacing w:line="0" w:lineRule="atLeast"/>
                        <w:jc w:val="left"/>
                        <w:rPr>
                          <w:rFonts w:hint="eastAsia"/>
                          <w:sz w:val="18"/>
                          <w:szCs w:val="24"/>
                        </w:rPr>
                      </w:pPr>
                      <w:r w:rsidRPr="00F66D5A">
                        <w:rPr>
                          <w:rFonts w:hint="eastAsia"/>
                          <w:sz w:val="18"/>
                          <w:szCs w:val="24"/>
                        </w:rPr>
                        <w:t>・元気な子</w:t>
                      </w:r>
                    </w:p>
                  </w:txbxContent>
                </v:textbox>
              </v:shape>
            </w:pict>
          </mc:Fallback>
        </mc:AlternateContent>
      </w:r>
      <w:r w:rsidR="002766A0">
        <w:rPr>
          <w:noProof/>
        </w:rPr>
        <mc:AlternateContent>
          <mc:Choice Requires="wps">
            <w:drawing>
              <wp:anchor distT="0" distB="0" distL="114300" distR="114300" simplePos="0" relativeHeight="251640832" behindDoc="0" locked="0" layoutInCell="1" allowOverlap="1" wp14:anchorId="62A5FFBF" wp14:editId="786F61A9">
                <wp:simplePos x="0" y="0"/>
                <wp:positionH relativeFrom="column">
                  <wp:posOffset>9525</wp:posOffset>
                </wp:positionH>
                <wp:positionV relativeFrom="paragraph">
                  <wp:posOffset>19050</wp:posOffset>
                </wp:positionV>
                <wp:extent cx="1933575" cy="27146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933575" cy="27146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741F8A" w14:textId="77777777" w:rsidR="006A2ECD" w:rsidRDefault="006A2ECD" w:rsidP="002766A0">
                            <w:pPr>
                              <w:spacing w:line="0" w:lineRule="atLeast"/>
                              <w:jc w:val="center"/>
                            </w:pPr>
                            <w:r>
                              <w:rPr>
                                <w:rFonts w:hint="eastAsia"/>
                              </w:rPr>
                              <w:t>人権に関する法令</w:t>
                            </w:r>
                          </w:p>
                          <w:p w14:paraId="67EAA5F5" w14:textId="77777777" w:rsidR="006A2ECD" w:rsidRDefault="006A2ECD" w:rsidP="002766A0">
                            <w:pPr>
                              <w:spacing w:line="0" w:lineRule="atLeast"/>
                            </w:pPr>
                            <w:r>
                              <w:rPr>
                                <w:rFonts w:hint="eastAsia"/>
                              </w:rPr>
                              <w:t>・日本国憲法</w:t>
                            </w:r>
                          </w:p>
                          <w:p w14:paraId="2FED8404" w14:textId="77777777" w:rsidR="006A2ECD" w:rsidRDefault="006A2ECD" w:rsidP="002766A0">
                            <w:pPr>
                              <w:spacing w:line="0" w:lineRule="atLeast"/>
                            </w:pPr>
                            <w:r>
                              <w:rPr>
                                <w:rFonts w:hint="eastAsia"/>
                              </w:rPr>
                              <w:t>・教育基本法</w:t>
                            </w:r>
                          </w:p>
                          <w:p w14:paraId="45EE6964" w14:textId="77777777" w:rsidR="006A2ECD" w:rsidRDefault="006A2ECD" w:rsidP="002766A0">
                            <w:pPr>
                              <w:spacing w:line="0" w:lineRule="atLeast"/>
                            </w:pPr>
                            <w:r>
                              <w:rPr>
                                <w:rFonts w:hint="eastAsia"/>
                              </w:rPr>
                              <w:t>・学習指導要領</w:t>
                            </w:r>
                          </w:p>
                          <w:p w14:paraId="664DF64B" w14:textId="77777777" w:rsidR="002766A0" w:rsidRDefault="006A2ECD" w:rsidP="002766A0">
                            <w:pPr>
                              <w:spacing w:line="0" w:lineRule="atLeast"/>
                            </w:pPr>
                            <w:r>
                              <w:rPr>
                                <w:rFonts w:hint="eastAsia"/>
                              </w:rPr>
                              <w:t>・</w:t>
                            </w:r>
                            <w:r w:rsidR="002766A0">
                              <w:rPr>
                                <w:rFonts w:hint="eastAsia"/>
                              </w:rPr>
                              <w:t>人権教育及び人権啓発の推</w:t>
                            </w:r>
                          </w:p>
                          <w:p w14:paraId="57EE9AB3" w14:textId="77777777" w:rsidR="006A2ECD" w:rsidRDefault="002766A0" w:rsidP="002766A0">
                            <w:pPr>
                              <w:spacing w:line="0" w:lineRule="atLeast"/>
                              <w:ind w:firstLineChars="100" w:firstLine="210"/>
                            </w:pPr>
                            <w:r>
                              <w:rPr>
                                <w:rFonts w:hint="eastAsia"/>
                              </w:rPr>
                              <w:t>進に関する法律</w:t>
                            </w:r>
                          </w:p>
                          <w:p w14:paraId="77B19DBD" w14:textId="77777777" w:rsidR="002766A0" w:rsidRDefault="002766A0" w:rsidP="002766A0">
                            <w:pPr>
                              <w:spacing w:line="0" w:lineRule="atLeast"/>
                            </w:pPr>
                            <w:r>
                              <w:rPr>
                                <w:rFonts w:hint="eastAsia"/>
                              </w:rPr>
                              <w:t>・人権教育・啓発に関する基</w:t>
                            </w:r>
                          </w:p>
                          <w:p w14:paraId="73FD5E42" w14:textId="77777777" w:rsidR="002766A0" w:rsidRDefault="002766A0" w:rsidP="002766A0">
                            <w:pPr>
                              <w:spacing w:line="0" w:lineRule="atLeast"/>
                              <w:ind w:firstLineChars="100" w:firstLine="210"/>
                            </w:pPr>
                            <w:r>
                              <w:rPr>
                                <w:rFonts w:hint="eastAsia"/>
                              </w:rPr>
                              <w:t>本計画</w:t>
                            </w:r>
                          </w:p>
                          <w:p w14:paraId="5A15FAE4" w14:textId="77777777" w:rsidR="002766A0" w:rsidRDefault="002766A0" w:rsidP="002766A0">
                            <w:pPr>
                              <w:spacing w:line="0" w:lineRule="atLeast"/>
                            </w:pPr>
                            <w:r>
                              <w:rPr>
                                <w:rFonts w:hint="eastAsia"/>
                              </w:rPr>
                              <w:t>・東京都人権施策推進指針</w:t>
                            </w:r>
                          </w:p>
                          <w:p w14:paraId="1846F2D8" w14:textId="77777777" w:rsidR="000C7F40" w:rsidRDefault="002766A0" w:rsidP="002766A0">
                            <w:pPr>
                              <w:spacing w:line="0" w:lineRule="atLeast"/>
                            </w:pPr>
                            <w:r>
                              <w:rPr>
                                <w:rFonts w:hint="eastAsia"/>
                              </w:rPr>
                              <w:t>・東京都教育委員会の教育目</w:t>
                            </w:r>
                          </w:p>
                          <w:p w14:paraId="74DEFF2A" w14:textId="77777777" w:rsidR="002766A0" w:rsidRDefault="002766A0" w:rsidP="000C7F40">
                            <w:pPr>
                              <w:spacing w:line="0" w:lineRule="atLeast"/>
                              <w:ind w:firstLineChars="100" w:firstLine="210"/>
                            </w:pPr>
                            <w:r>
                              <w:rPr>
                                <w:rFonts w:hint="eastAsia"/>
                              </w:rPr>
                              <w:t>標及び基本方針</w:t>
                            </w:r>
                          </w:p>
                          <w:p w14:paraId="29EFDF07" w14:textId="77777777" w:rsidR="002766A0" w:rsidRDefault="002766A0" w:rsidP="000A162E">
                            <w:pPr>
                              <w:spacing w:line="0" w:lineRule="atLeast"/>
                              <w:ind w:left="210" w:hangingChars="100" w:hanging="210"/>
                            </w:pPr>
                            <w:r>
                              <w:rPr>
                                <w:rFonts w:hint="eastAsia"/>
                              </w:rPr>
                              <w:t>・人権教育の指導方法等の在り方について</w:t>
                            </w:r>
                          </w:p>
                          <w:p w14:paraId="724BD141" w14:textId="77777777" w:rsidR="002766A0" w:rsidRPr="002766A0" w:rsidRDefault="002766A0" w:rsidP="000A162E">
                            <w:pPr>
                              <w:spacing w:line="0" w:lineRule="atLeast"/>
                            </w:pPr>
                            <w:r>
                              <w:rPr>
                                <w:rFonts w:hint="eastAsia"/>
                              </w:rPr>
                              <w:t>・児童の権利に関する条約等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A5FFBF" id="テキスト ボックス 1" o:spid="_x0000_s1037" type="#_x0000_t202" style="position:absolute;left:0;text-align:left;margin-left:.75pt;margin-top:1.5pt;width:152.25pt;height:213.7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" fillcolor="#fbd4b4 [1305]" strokeweight=".5pt">
                <v:textbox>
                  <w:txbxContent>
                    <w:p w14:paraId="1E741F8A" w14:textId="77777777" w:rsidR="006A2ECD" w:rsidRDefault="006A2ECD" w:rsidP="002766A0">
                      <w:pPr>
                        <w:spacing w:line="0" w:lineRule="atLeast"/>
                        <w:jc w:val="center"/>
                      </w:pPr>
                      <w:r>
                        <w:rPr>
                          <w:rFonts w:hint="eastAsia"/>
                        </w:rPr>
                        <w:t>人権に関する法令</w:t>
                      </w:r>
                    </w:p>
                    <w:p w14:paraId="67EAA5F5" w14:textId="77777777" w:rsidR="006A2ECD" w:rsidRDefault="006A2ECD" w:rsidP="002766A0">
                      <w:pPr>
                        <w:spacing w:line="0" w:lineRule="atLeast"/>
                      </w:pPr>
                      <w:r>
                        <w:rPr>
                          <w:rFonts w:hint="eastAsia"/>
                        </w:rPr>
                        <w:t>・日本国憲法</w:t>
                      </w:r>
                    </w:p>
                    <w:p w14:paraId="2FED8404" w14:textId="77777777" w:rsidR="006A2ECD" w:rsidRDefault="006A2ECD" w:rsidP="002766A0">
                      <w:pPr>
                        <w:spacing w:line="0" w:lineRule="atLeast"/>
                      </w:pPr>
                      <w:r>
                        <w:rPr>
                          <w:rFonts w:hint="eastAsia"/>
                        </w:rPr>
                        <w:t>・教育基本法</w:t>
                      </w:r>
                    </w:p>
                    <w:p w14:paraId="45EE6964" w14:textId="77777777" w:rsidR="006A2ECD" w:rsidRDefault="006A2ECD" w:rsidP="002766A0">
                      <w:pPr>
                        <w:spacing w:line="0" w:lineRule="atLeast"/>
                      </w:pPr>
                      <w:r>
                        <w:rPr>
                          <w:rFonts w:hint="eastAsia"/>
                        </w:rPr>
                        <w:t>・学習指導要領</w:t>
                      </w:r>
                    </w:p>
                    <w:p w14:paraId="664DF64B" w14:textId="77777777" w:rsidR="002766A0" w:rsidRDefault="006A2ECD" w:rsidP="002766A0">
                      <w:pPr>
                        <w:spacing w:line="0" w:lineRule="atLeast"/>
                      </w:pPr>
                      <w:r>
                        <w:rPr>
                          <w:rFonts w:hint="eastAsia"/>
                        </w:rPr>
                        <w:t>・</w:t>
                      </w:r>
                      <w:r w:rsidR="002766A0">
                        <w:rPr>
                          <w:rFonts w:hint="eastAsia"/>
                        </w:rPr>
                        <w:t>人権教育及び人権啓発の推</w:t>
                      </w:r>
                    </w:p>
                    <w:p w14:paraId="57EE9AB3" w14:textId="77777777" w:rsidR="006A2ECD" w:rsidRDefault="002766A0" w:rsidP="002766A0">
                      <w:pPr>
                        <w:spacing w:line="0" w:lineRule="atLeast"/>
                        <w:ind w:firstLineChars="100" w:firstLine="210"/>
                      </w:pPr>
                      <w:r>
                        <w:rPr>
                          <w:rFonts w:hint="eastAsia"/>
                        </w:rPr>
                        <w:t>進に関する法律</w:t>
                      </w:r>
                    </w:p>
                    <w:p w14:paraId="77B19DBD" w14:textId="77777777" w:rsidR="002766A0" w:rsidRDefault="002766A0" w:rsidP="002766A0">
                      <w:pPr>
                        <w:spacing w:line="0" w:lineRule="atLeast"/>
                      </w:pPr>
                      <w:r>
                        <w:rPr>
                          <w:rFonts w:hint="eastAsia"/>
                        </w:rPr>
                        <w:t>・人権教育・啓発に関する基</w:t>
                      </w:r>
                    </w:p>
                    <w:p w14:paraId="73FD5E42" w14:textId="77777777" w:rsidR="002766A0" w:rsidRDefault="002766A0" w:rsidP="002766A0">
                      <w:pPr>
                        <w:spacing w:line="0" w:lineRule="atLeast"/>
                        <w:ind w:firstLineChars="100" w:firstLine="210"/>
                      </w:pPr>
                      <w:r>
                        <w:rPr>
                          <w:rFonts w:hint="eastAsia"/>
                        </w:rPr>
                        <w:t>本計画</w:t>
                      </w:r>
                    </w:p>
                    <w:p w14:paraId="5A15FAE4" w14:textId="77777777" w:rsidR="002766A0" w:rsidRDefault="002766A0" w:rsidP="002766A0">
                      <w:pPr>
                        <w:spacing w:line="0" w:lineRule="atLeast"/>
                      </w:pPr>
                      <w:r>
                        <w:rPr>
                          <w:rFonts w:hint="eastAsia"/>
                        </w:rPr>
                        <w:t>・東京都人権施策推進指針</w:t>
                      </w:r>
                    </w:p>
                    <w:p w14:paraId="1846F2D8" w14:textId="77777777" w:rsidR="000C7F40" w:rsidRDefault="002766A0" w:rsidP="002766A0">
                      <w:pPr>
                        <w:spacing w:line="0" w:lineRule="atLeast"/>
                      </w:pPr>
                      <w:r>
                        <w:rPr>
                          <w:rFonts w:hint="eastAsia"/>
                        </w:rPr>
                        <w:t>・東京都教育委員会の教育目</w:t>
                      </w:r>
                    </w:p>
                    <w:p w14:paraId="74DEFF2A" w14:textId="77777777" w:rsidR="002766A0" w:rsidRDefault="002766A0" w:rsidP="000C7F40">
                      <w:pPr>
                        <w:spacing w:line="0" w:lineRule="atLeast"/>
                        <w:ind w:firstLineChars="100" w:firstLine="210"/>
                      </w:pPr>
                      <w:r>
                        <w:rPr>
                          <w:rFonts w:hint="eastAsia"/>
                        </w:rPr>
                        <w:t>標及び基本方針</w:t>
                      </w:r>
                    </w:p>
                    <w:p w14:paraId="29EFDF07" w14:textId="77777777" w:rsidR="002766A0" w:rsidRDefault="002766A0" w:rsidP="000A162E">
                      <w:pPr>
                        <w:spacing w:line="0" w:lineRule="atLeast"/>
                        <w:ind w:left="210" w:hangingChars="100" w:hanging="210"/>
                      </w:pPr>
                      <w:r>
                        <w:rPr>
                          <w:rFonts w:hint="eastAsia"/>
                        </w:rPr>
                        <w:t>・人権教育の指導方法等の在り方について</w:t>
                      </w:r>
                    </w:p>
                    <w:p w14:paraId="724BD141" w14:textId="77777777" w:rsidR="002766A0" w:rsidRPr="002766A0" w:rsidRDefault="002766A0" w:rsidP="000A162E">
                      <w:pPr>
                        <w:spacing w:line="0" w:lineRule="atLeast"/>
                      </w:pPr>
                      <w:r>
                        <w:rPr>
                          <w:rFonts w:hint="eastAsia"/>
                        </w:rPr>
                        <w:t>・児童の権利に関する条約等</w:t>
                      </w:r>
                    </w:p>
                  </w:txbxContent>
                </v:textbox>
              </v:shape>
            </w:pict>
          </mc:Fallback>
        </mc:AlternateContent>
      </w:r>
      <w:r w:rsidR="00FB5045">
        <w:rPr>
          <w:noProof/>
        </w:rPr>
        <mc:AlternateContent>
          <mc:Choice Requires="wps">
            <w:drawing>
              <wp:anchor distT="0" distB="0" distL="114300" distR="114300" simplePos="0" relativeHeight="251649024" behindDoc="0" locked="0" layoutInCell="1" allowOverlap="1" wp14:anchorId="20400FE8" wp14:editId="54AEFA91">
                <wp:simplePos x="0" y="0"/>
                <wp:positionH relativeFrom="column">
                  <wp:posOffset>9525</wp:posOffset>
                </wp:positionH>
                <wp:positionV relativeFrom="paragraph">
                  <wp:posOffset>3333750</wp:posOffset>
                </wp:positionV>
                <wp:extent cx="6534150" cy="38481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534150" cy="3848100"/>
                        </a:xfrm>
                        <a:prstGeom prst="rect">
                          <a:avLst/>
                        </a:prstGeom>
                        <a:solidFill>
                          <a:srgbClr val="FFFF99"/>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81589" id="正方形/長方形 7" o:spid="_x0000_s1026" style="position:absolute;left:0;text-align:left;margin-left:.75pt;margin-top:262.5pt;width:514.5pt;height:30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" fillcolor="#ff9" strokecolor="#243f60 [1604]"/>
            </w:pict>
          </mc:Fallback>
        </mc:AlternateContent>
      </w:r>
      <w:r w:rsidR="00FB5045">
        <w:rPr>
          <w:noProof/>
        </w:rPr>
        <mc:AlternateContent>
          <mc:Choice Requires="wps">
            <w:drawing>
              <wp:anchor distT="0" distB="0" distL="114300" distR="114300" simplePos="0" relativeHeight="251679744" behindDoc="0" locked="0" layoutInCell="1" allowOverlap="1" wp14:anchorId="57CF6ADC" wp14:editId="4B436020">
                <wp:simplePos x="0" y="0"/>
                <wp:positionH relativeFrom="column">
                  <wp:posOffset>3476625</wp:posOffset>
                </wp:positionH>
                <wp:positionV relativeFrom="paragraph">
                  <wp:posOffset>6057265</wp:posOffset>
                </wp:positionV>
                <wp:extent cx="2990850" cy="10001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990850" cy="1000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994DC" w14:textId="77777777" w:rsidR="0026046A" w:rsidRDefault="0071637D" w:rsidP="000D7CBA">
                            <w:pPr>
                              <w:spacing w:line="0" w:lineRule="atLeast"/>
                              <w:jc w:val="center"/>
                            </w:pPr>
                            <w:r>
                              <w:rPr>
                                <w:rFonts w:hint="eastAsia"/>
                              </w:rPr>
                              <w:t>教科等の指導</w:t>
                            </w:r>
                          </w:p>
                          <w:p w14:paraId="2710AF9D" w14:textId="77777777" w:rsidR="000C7F40" w:rsidRDefault="00B77B02" w:rsidP="00DF48B8">
                            <w:pPr>
                              <w:spacing w:line="0" w:lineRule="atLeast"/>
                              <w:ind w:left="210" w:hangingChars="100" w:hanging="210"/>
                              <w:jc w:val="left"/>
                            </w:pPr>
                            <w:r>
                              <w:rPr>
                                <w:rFonts w:hint="eastAsia"/>
                              </w:rPr>
                              <w:t>・</w:t>
                            </w:r>
                            <w:r w:rsidR="0026046A">
                              <w:rPr>
                                <w:rFonts w:hint="eastAsia"/>
                              </w:rPr>
                              <w:t>どの子</w:t>
                            </w:r>
                            <w:r w:rsidR="0026046A">
                              <w:t>にも授業の中で「できた喜び」「学ぶ喜び」を体験させるために</w:t>
                            </w:r>
                            <w:r w:rsidR="0026046A">
                              <w:rPr>
                                <w:rFonts w:hint="eastAsia"/>
                              </w:rPr>
                              <w:t>、</w:t>
                            </w:r>
                            <w:r w:rsidR="0026046A">
                              <w:t>子供たちの実態に合った指導計画を作成する。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88848" id="テキスト ボックス 10" o:spid="_x0000_s1038" type="#_x0000_t202" style="position:absolute;left:0;text-align:left;margin-left:273.75pt;margin-top:476.95pt;width:235.5pt;height:7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" fillcolor="#fbd4b4 [1305]" strokeweight=".5pt">
                <v:textbox>
                  <w:txbxContent>
                    <w:p w:rsidR="0026046A" w:rsidRDefault="0071637D" w:rsidP="000D7CBA">
                      <w:pPr>
                        <w:spacing w:line="0" w:lineRule="atLeast"/>
                        <w:jc w:val="center"/>
                      </w:pPr>
                      <w:r>
                        <w:rPr>
                          <w:rFonts w:hint="eastAsia"/>
                        </w:rPr>
                        <w:t>教科等の指導</w:t>
                      </w:r>
                    </w:p>
                    <w:p w:rsidR="000C7F40" w:rsidRDefault="00B77B02" w:rsidP="00DF48B8">
                      <w:pPr>
                        <w:spacing w:line="0" w:lineRule="atLeast"/>
                        <w:ind w:left="210" w:hangingChars="100" w:hanging="210"/>
                        <w:jc w:val="left"/>
                      </w:pPr>
                      <w:r>
                        <w:rPr>
                          <w:rFonts w:hint="eastAsia"/>
                        </w:rPr>
                        <w:t>・</w:t>
                      </w:r>
                      <w:r w:rsidR="0026046A">
                        <w:rPr>
                          <w:rFonts w:hint="eastAsia"/>
                        </w:rPr>
                        <w:t>どの子</w:t>
                      </w:r>
                      <w:r w:rsidR="0026046A">
                        <w:t>にも授業の中で「できた喜び」「学ぶ喜び」を体験させるために</w:t>
                      </w:r>
                      <w:r w:rsidR="0026046A">
                        <w:rPr>
                          <w:rFonts w:hint="eastAsia"/>
                        </w:rPr>
                        <w:t>、</w:t>
                      </w:r>
                      <w:r w:rsidR="0026046A">
                        <w:t>子供たちの実態に合った指導計画を作成する。</w:t>
                      </w:r>
                    </w:p>
                  </w:txbxContent>
                </v:textbox>
              </v:shape>
            </w:pict>
          </mc:Fallback>
        </mc:AlternateContent>
      </w:r>
      <w:r w:rsidR="00FB5045">
        <w:rPr>
          <w:noProof/>
        </w:rPr>
        <mc:AlternateContent>
          <mc:Choice Requires="wps">
            <w:drawing>
              <wp:anchor distT="0" distB="0" distL="114300" distR="114300" simplePos="0" relativeHeight="251655168" behindDoc="0" locked="0" layoutInCell="1" allowOverlap="1" wp14:anchorId="72CB7C2C" wp14:editId="036787F1">
                <wp:simplePos x="0" y="0"/>
                <wp:positionH relativeFrom="column">
                  <wp:posOffset>104775</wp:posOffset>
                </wp:positionH>
                <wp:positionV relativeFrom="paragraph">
                  <wp:posOffset>6057899</wp:posOffset>
                </wp:positionV>
                <wp:extent cx="3057525" cy="10001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057525" cy="1000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CCCE42" w14:textId="77777777" w:rsidR="006A2ECD" w:rsidRDefault="0071637D" w:rsidP="0071637D">
                            <w:pPr>
                              <w:spacing w:line="0" w:lineRule="atLeast"/>
                              <w:jc w:val="center"/>
                            </w:pPr>
                            <w:r>
                              <w:rPr>
                                <w:rFonts w:hint="eastAsia"/>
                              </w:rPr>
                              <w:t>日常的な指導</w:t>
                            </w:r>
                          </w:p>
                          <w:p w14:paraId="1411965E" w14:textId="77777777" w:rsidR="00E8491B" w:rsidRDefault="00E8491B" w:rsidP="0071637D">
                            <w:pPr>
                              <w:spacing w:line="0" w:lineRule="atLeast"/>
                              <w:jc w:val="center"/>
                            </w:pPr>
                          </w:p>
                          <w:p w14:paraId="01C24634" w14:textId="77777777" w:rsidR="00B77B02" w:rsidRDefault="00B77B02" w:rsidP="00DF48B8">
                            <w:pPr>
                              <w:spacing w:line="0" w:lineRule="atLeast"/>
                              <w:ind w:left="210" w:hangingChars="100" w:hanging="210"/>
                              <w:jc w:val="left"/>
                            </w:pPr>
                            <w:r>
                              <w:rPr>
                                <w:rFonts w:hint="eastAsia"/>
                              </w:rPr>
                              <w:t>・人間関係</w:t>
                            </w:r>
                            <w:r>
                              <w:t>づくりの基本となる「あいさつ・返事・</w:t>
                            </w:r>
                            <w:r>
                              <w:rPr>
                                <w:rFonts w:hint="eastAsia"/>
                              </w:rPr>
                              <w:t>正しい</w:t>
                            </w:r>
                            <w:r>
                              <w:t>言葉づかい</w:t>
                            </w:r>
                            <w:r>
                              <w:rPr>
                                <w:rFonts w:hint="eastAsia"/>
                              </w:rPr>
                              <w:t>」</w:t>
                            </w:r>
                            <w:r>
                              <w:t>の徹底を図る。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31B23" id="テキスト ボックス 9" o:spid="_x0000_s1039" type="#_x0000_t202" style="position:absolute;left:0;text-align:left;margin-left:8.25pt;margin-top:477pt;width:240.75pt;height:7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" fillcolor="#fbd4b4 [1305]" strokeweight=".5pt">
                <v:textbox>
                  <w:txbxContent>
                    <w:p w:rsidR="006A2ECD" w:rsidRDefault="0071637D" w:rsidP="0071637D">
                      <w:pPr>
                        <w:spacing w:line="0" w:lineRule="atLeast"/>
                        <w:jc w:val="center"/>
                      </w:pPr>
                      <w:r>
                        <w:rPr>
                          <w:rFonts w:hint="eastAsia"/>
                        </w:rPr>
                        <w:t>日常的な指導</w:t>
                      </w:r>
                    </w:p>
                    <w:p w:rsidR="00E8491B" w:rsidRDefault="00E8491B" w:rsidP="0071637D">
                      <w:pPr>
                        <w:spacing w:line="0" w:lineRule="atLeast"/>
                        <w:jc w:val="center"/>
                      </w:pPr>
                    </w:p>
                    <w:p w:rsidR="00B77B02" w:rsidRDefault="00B77B02" w:rsidP="00DF48B8">
                      <w:pPr>
                        <w:spacing w:line="0" w:lineRule="atLeast"/>
                        <w:ind w:left="210" w:hangingChars="100" w:hanging="210"/>
                        <w:jc w:val="left"/>
                      </w:pPr>
                      <w:r>
                        <w:rPr>
                          <w:rFonts w:hint="eastAsia"/>
                        </w:rPr>
                        <w:t>・人間関係</w:t>
                      </w:r>
                      <w:r>
                        <w:t>づくりの基本となる「あいさつ・返事・</w:t>
                      </w:r>
                      <w:r>
                        <w:rPr>
                          <w:rFonts w:hint="eastAsia"/>
                        </w:rPr>
                        <w:t>正しい</w:t>
                      </w:r>
                      <w:r>
                        <w:t>言葉づかい</w:t>
                      </w:r>
                      <w:r>
                        <w:rPr>
                          <w:rFonts w:hint="eastAsia"/>
                        </w:rPr>
                        <w:t>」</w:t>
                      </w:r>
                      <w:r>
                        <w:t>の徹底を図る。</w:t>
                      </w:r>
                    </w:p>
                  </w:txbxContent>
                </v:textbox>
              </v:shape>
            </w:pict>
          </mc:Fallback>
        </mc:AlternateContent>
      </w:r>
      <w:r w:rsidR="00FB5045">
        <w:rPr>
          <w:noProof/>
        </w:rPr>
        <mc:AlternateContent>
          <mc:Choice Requires="wps">
            <w:drawing>
              <wp:anchor distT="0" distB="0" distL="114300" distR="114300" simplePos="0" relativeHeight="251651072" behindDoc="0" locked="0" layoutInCell="1" allowOverlap="1" wp14:anchorId="35D6E804" wp14:editId="108FB587">
                <wp:simplePos x="0" y="0"/>
                <wp:positionH relativeFrom="column">
                  <wp:posOffset>104775</wp:posOffset>
                </wp:positionH>
                <wp:positionV relativeFrom="paragraph">
                  <wp:posOffset>4848225</wp:posOffset>
                </wp:positionV>
                <wp:extent cx="6362700" cy="11239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6362700" cy="112395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660D95" w14:textId="77777777" w:rsidR="006A2ECD" w:rsidRDefault="0071637D" w:rsidP="0071637D">
                            <w:pPr>
                              <w:spacing w:line="0" w:lineRule="atLeast"/>
                              <w:jc w:val="center"/>
                            </w:pPr>
                            <w:r>
                              <w:rPr>
                                <w:rFonts w:hint="eastAsia"/>
                              </w:rPr>
                              <w:t>学年・学級経営</w:t>
                            </w:r>
                          </w:p>
                          <w:p w14:paraId="7123C4DF" w14:textId="30A3BC50" w:rsidR="00D97562" w:rsidRPr="00D97562" w:rsidRDefault="000D7CBA" w:rsidP="00D97562">
                            <w:pPr>
                              <w:ind w:left="210" w:hangingChars="100" w:hanging="210"/>
                            </w:pPr>
                            <w:r>
                              <w:rPr>
                                <w:rFonts w:hint="eastAsia"/>
                              </w:rPr>
                              <w:t>・</w:t>
                            </w:r>
                            <w:r w:rsidR="00BE3D7C">
                              <w:t>子供を深く理解する</w:t>
                            </w:r>
                            <w:r w:rsidR="00BE3D7C">
                              <w:rPr>
                                <w:rFonts w:hint="eastAsia"/>
                              </w:rPr>
                              <w:t>ための</w:t>
                            </w:r>
                            <w:r w:rsidR="00D97562">
                              <w:t>一人一人</w:t>
                            </w:r>
                            <w:r w:rsidR="00D97562">
                              <w:rPr>
                                <w:rFonts w:hint="eastAsia"/>
                              </w:rPr>
                              <w:t>の</w:t>
                            </w:r>
                            <w:r w:rsidR="00D97562">
                              <w:t>子供への「</w:t>
                            </w:r>
                            <w:r w:rsidR="00F66D5A">
                              <w:rPr>
                                <w:rFonts w:hint="eastAsia"/>
                              </w:rPr>
                              <w:t>言葉かけ</w:t>
                            </w:r>
                            <w:r w:rsidR="00D97562">
                              <w:t>」</w:t>
                            </w:r>
                            <w:r w:rsidR="00D97562">
                              <w:rPr>
                                <w:rFonts w:hint="eastAsia"/>
                              </w:rPr>
                              <w:t>や</w:t>
                            </w:r>
                            <w:r w:rsidR="00D97562">
                              <w:t>「ふれあい</w:t>
                            </w:r>
                            <w:r w:rsidR="00D97562">
                              <w:rPr>
                                <w:rFonts w:hint="eastAsia"/>
                              </w:rPr>
                              <w:t>」</w:t>
                            </w:r>
                            <w:r w:rsidR="00D97562">
                              <w:t>を大切にする。</w:t>
                            </w:r>
                          </w:p>
                          <w:p w14:paraId="0444A49D" w14:textId="77777777" w:rsidR="000D7CBA" w:rsidRDefault="000D7CBA" w:rsidP="000D7CBA">
                            <w:pPr>
                              <w:ind w:left="210" w:hangingChars="100" w:hanging="210"/>
                            </w:pPr>
                            <w:r>
                              <w:rPr>
                                <w:rFonts w:hint="eastAsia"/>
                              </w:rPr>
                              <w:t>・</w:t>
                            </w:r>
                            <w:r>
                              <w:t>分かる喜び・できる喜びを味わえる授業をする。</w:t>
                            </w:r>
                          </w:p>
                          <w:p w14:paraId="586BC96A" w14:textId="77777777" w:rsidR="000D7CBA" w:rsidRPr="000D7CBA" w:rsidRDefault="000D7CBA" w:rsidP="000D7CBA">
                            <w:pPr>
                              <w:ind w:left="210" w:hangingChars="100" w:hanging="210"/>
                            </w:pPr>
                            <w:r>
                              <w:rPr>
                                <w:rFonts w:hint="eastAsia"/>
                              </w:rPr>
                              <w:t>・</w:t>
                            </w:r>
                            <w:r>
                              <w:t>生活指導を充実さ</w:t>
                            </w:r>
                            <w:r w:rsidR="00D97562">
                              <w:rPr>
                                <w:rFonts w:hint="eastAsia"/>
                              </w:rPr>
                              <w:t>せる</w:t>
                            </w:r>
                            <w:r w:rsidR="00D9756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6E804" id="テキスト ボックス 8" o:spid="_x0000_s1040" type="#_x0000_t202" style="position:absolute;left:0;text-align:left;margin-left:8.25pt;margin-top:381.75pt;width:501pt;height: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" fillcolor="#fbd4b4 [1305]" strokeweight=".5pt">
                <v:textbox>
                  <w:txbxContent>
                    <w:p w14:paraId="07660D95" w14:textId="77777777" w:rsidR="006A2ECD" w:rsidRDefault="0071637D" w:rsidP="0071637D">
                      <w:pPr>
                        <w:spacing w:line="0" w:lineRule="atLeast"/>
                        <w:jc w:val="center"/>
                      </w:pPr>
                      <w:r>
                        <w:rPr>
                          <w:rFonts w:hint="eastAsia"/>
                        </w:rPr>
                        <w:t>学年・学級経営</w:t>
                      </w:r>
                    </w:p>
                    <w:p w14:paraId="7123C4DF" w14:textId="30A3BC50" w:rsidR="00D97562" w:rsidRPr="00D97562" w:rsidRDefault="000D7CBA" w:rsidP="00D97562">
                      <w:pPr>
                        <w:ind w:left="210" w:hangingChars="100" w:hanging="210"/>
                      </w:pPr>
                      <w:r>
                        <w:rPr>
                          <w:rFonts w:hint="eastAsia"/>
                        </w:rPr>
                        <w:t>・</w:t>
                      </w:r>
                      <w:r w:rsidR="00BE3D7C">
                        <w:t>子供を深く理解する</w:t>
                      </w:r>
                      <w:r w:rsidR="00BE3D7C">
                        <w:rPr>
                          <w:rFonts w:hint="eastAsia"/>
                        </w:rPr>
                        <w:t>ための</w:t>
                      </w:r>
                      <w:r w:rsidR="00D97562">
                        <w:t>一人一人</w:t>
                      </w:r>
                      <w:r w:rsidR="00D97562">
                        <w:rPr>
                          <w:rFonts w:hint="eastAsia"/>
                        </w:rPr>
                        <w:t>の</w:t>
                      </w:r>
                      <w:r w:rsidR="00D97562">
                        <w:t>子供への「</w:t>
                      </w:r>
                      <w:r w:rsidR="00F66D5A">
                        <w:rPr>
                          <w:rFonts w:hint="eastAsia"/>
                        </w:rPr>
                        <w:t>言葉かけ</w:t>
                      </w:r>
                      <w:r w:rsidR="00D97562">
                        <w:t>」</w:t>
                      </w:r>
                      <w:r w:rsidR="00D97562">
                        <w:rPr>
                          <w:rFonts w:hint="eastAsia"/>
                        </w:rPr>
                        <w:t>や</w:t>
                      </w:r>
                      <w:r w:rsidR="00D97562">
                        <w:t>「ふれあい</w:t>
                      </w:r>
                      <w:r w:rsidR="00D97562">
                        <w:rPr>
                          <w:rFonts w:hint="eastAsia"/>
                        </w:rPr>
                        <w:t>」</w:t>
                      </w:r>
                      <w:r w:rsidR="00D97562">
                        <w:t>を大切にする。</w:t>
                      </w:r>
                    </w:p>
                    <w:p w14:paraId="0444A49D" w14:textId="77777777" w:rsidR="000D7CBA" w:rsidRDefault="000D7CBA" w:rsidP="000D7CBA">
                      <w:pPr>
                        <w:ind w:left="210" w:hangingChars="100" w:hanging="210"/>
                      </w:pPr>
                      <w:r>
                        <w:rPr>
                          <w:rFonts w:hint="eastAsia"/>
                        </w:rPr>
                        <w:t>・</w:t>
                      </w:r>
                      <w:r>
                        <w:t>分かる喜び・できる喜びを味わえる授業をする。</w:t>
                      </w:r>
                    </w:p>
                    <w:p w14:paraId="586BC96A" w14:textId="77777777" w:rsidR="000D7CBA" w:rsidRPr="000D7CBA" w:rsidRDefault="000D7CBA" w:rsidP="000D7CBA">
                      <w:pPr>
                        <w:ind w:left="210" w:hangingChars="100" w:hanging="210"/>
                      </w:pPr>
                      <w:r>
                        <w:rPr>
                          <w:rFonts w:hint="eastAsia"/>
                        </w:rPr>
                        <w:t>・</w:t>
                      </w:r>
                      <w:r>
                        <w:t>生活指導を充実さ</w:t>
                      </w:r>
                      <w:r w:rsidR="00D97562">
                        <w:rPr>
                          <w:rFonts w:hint="eastAsia"/>
                        </w:rPr>
                        <w:t>せる</w:t>
                      </w:r>
                      <w:r w:rsidR="00D97562">
                        <w:t>。</w:t>
                      </w:r>
                    </w:p>
                  </w:txbxContent>
                </v:textbox>
              </v:shape>
            </w:pict>
          </mc:Fallback>
        </mc:AlternateContent>
      </w:r>
    </w:p>
    <w:sectPr w:rsidR="006A2ECD" w:rsidSect="006A2E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2D83" w14:textId="77777777" w:rsidR="00C6197A" w:rsidRDefault="00C6197A" w:rsidP="00C6197A">
      <w:r>
        <w:separator/>
      </w:r>
    </w:p>
  </w:endnote>
  <w:endnote w:type="continuationSeparator" w:id="0">
    <w:p w14:paraId="289BFCAF" w14:textId="77777777" w:rsidR="00C6197A" w:rsidRDefault="00C6197A" w:rsidP="00C6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A7E0" w14:textId="77777777" w:rsidR="00C6197A" w:rsidRDefault="00C6197A" w:rsidP="00C6197A">
      <w:r>
        <w:separator/>
      </w:r>
    </w:p>
  </w:footnote>
  <w:footnote w:type="continuationSeparator" w:id="0">
    <w:p w14:paraId="582B5C73" w14:textId="77777777" w:rsidR="00C6197A" w:rsidRDefault="00C6197A" w:rsidP="00C61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CD"/>
    <w:rsid w:val="00072E3E"/>
    <w:rsid w:val="000A162E"/>
    <w:rsid w:val="000C7F40"/>
    <w:rsid w:val="000D7CBA"/>
    <w:rsid w:val="0015348D"/>
    <w:rsid w:val="0026046A"/>
    <w:rsid w:val="002766A0"/>
    <w:rsid w:val="002A5D81"/>
    <w:rsid w:val="00304012"/>
    <w:rsid w:val="003C4CE0"/>
    <w:rsid w:val="00450690"/>
    <w:rsid w:val="0047571A"/>
    <w:rsid w:val="004F701D"/>
    <w:rsid w:val="00557DB1"/>
    <w:rsid w:val="006A2ECD"/>
    <w:rsid w:val="0071637D"/>
    <w:rsid w:val="00784C96"/>
    <w:rsid w:val="0087224B"/>
    <w:rsid w:val="00921448"/>
    <w:rsid w:val="00AB3173"/>
    <w:rsid w:val="00AE3470"/>
    <w:rsid w:val="00B048C5"/>
    <w:rsid w:val="00B77B02"/>
    <w:rsid w:val="00BE3D7C"/>
    <w:rsid w:val="00C2061F"/>
    <w:rsid w:val="00C6197A"/>
    <w:rsid w:val="00D97562"/>
    <w:rsid w:val="00DF48B8"/>
    <w:rsid w:val="00E068C7"/>
    <w:rsid w:val="00E8491B"/>
    <w:rsid w:val="00EE33A3"/>
    <w:rsid w:val="00F66D5A"/>
    <w:rsid w:val="00FB5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795678E"/>
  <w15:docId w15:val="{A0FC9446-BBD7-4B13-AAF5-17C297F7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97A"/>
    <w:pPr>
      <w:tabs>
        <w:tab w:val="center" w:pos="4252"/>
        <w:tab w:val="right" w:pos="8504"/>
      </w:tabs>
      <w:snapToGrid w:val="0"/>
    </w:pPr>
  </w:style>
  <w:style w:type="character" w:customStyle="1" w:styleId="a4">
    <w:name w:val="ヘッダー (文字)"/>
    <w:basedOn w:val="a0"/>
    <w:link w:val="a3"/>
    <w:uiPriority w:val="99"/>
    <w:rsid w:val="00C6197A"/>
  </w:style>
  <w:style w:type="paragraph" w:styleId="a5">
    <w:name w:val="footer"/>
    <w:basedOn w:val="a"/>
    <w:link w:val="a6"/>
    <w:uiPriority w:val="99"/>
    <w:unhideWhenUsed/>
    <w:rsid w:val="00C6197A"/>
    <w:pPr>
      <w:tabs>
        <w:tab w:val="center" w:pos="4252"/>
        <w:tab w:val="right" w:pos="8504"/>
      </w:tabs>
      <w:snapToGrid w:val="0"/>
    </w:pPr>
  </w:style>
  <w:style w:type="character" w:customStyle="1" w:styleId="a6">
    <w:name w:val="フッター (文字)"/>
    <w:basedOn w:val="a0"/>
    <w:link w:val="a5"/>
    <w:uiPriority w:val="99"/>
    <w:rsid w:val="00C6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F5B7-72D9-461B-92D6-5B49C46C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ia219268</cp:lastModifiedBy>
  <cp:revision>10</cp:revision>
  <dcterms:created xsi:type="dcterms:W3CDTF">2021-03-02T01:02:00Z</dcterms:created>
  <dcterms:modified xsi:type="dcterms:W3CDTF">2025-05-02T08:37:00Z</dcterms:modified>
</cp:coreProperties>
</file>